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1F59A" w14:textId="77777777" w:rsidR="00D74135" w:rsidRDefault="000471C2" w:rsidP="008F19AF">
      <w:pPr>
        <w:spacing w:line="276" w:lineRule="auto"/>
        <w:jc w:val="center"/>
        <w:rPr>
          <w:b/>
          <w:sz w:val="40"/>
          <w:szCs w:val="40"/>
        </w:rPr>
      </w:pPr>
      <w:bookmarkStart w:id="0" w:name="_Hlk483224977"/>
      <w:bookmarkEnd w:id="0"/>
      <w:r>
        <w:rPr>
          <w:rFonts w:asciiTheme="majorHAnsi" w:eastAsiaTheme="majorEastAsia" w:hAnsiTheme="majorHAnsi" w:cstheme="majorBidi"/>
          <w:b/>
          <w:noProof/>
          <w:sz w:val="32"/>
          <w:szCs w:val="32"/>
          <w:lang w:eastAsia="nl-BE"/>
        </w:rPr>
        <w:drawing>
          <wp:anchor distT="0" distB="0" distL="114300" distR="114300" simplePos="0" relativeHeight="251672576" behindDoc="1" locked="0" layoutInCell="1" allowOverlap="1" wp14:anchorId="4EC1F62E" wp14:editId="4EC1F62F">
            <wp:simplePos x="0" y="0"/>
            <wp:positionH relativeFrom="margin">
              <wp:posOffset>1432560</wp:posOffset>
            </wp:positionH>
            <wp:positionV relativeFrom="paragraph">
              <wp:posOffset>0</wp:posOffset>
            </wp:positionV>
            <wp:extent cx="2886075" cy="1325880"/>
            <wp:effectExtent l="0" t="0" r="9525" b="7620"/>
            <wp:wrapTight wrapText="bothSides">
              <wp:wrapPolygon edited="0">
                <wp:start x="0" y="0"/>
                <wp:lineTo x="0" y="21414"/>
                <wp:lineTo x="21529" y="21414"/>
                <wp:lineTo x="21529" y="0"/>
                <wp:lineTo x="0" y="0"/>
              </wp:wrapPolygon>
            </wp:wrapTight>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nizo logo.PNG"/>
                    <pic:cNvPicPr/>
                  </pic:nvPicPr>
                  <pic:blipFill>
                    <a:blip r:embed="rId11">
                      <a:extLst>
                        <a:ext uri="{28A0092B-C50C-407E-A947-70E740481C1C}">
                          <a14:useLocalDpi xmlns:a14="http://schemas.microsoft.com/office/drawing/2010/main" val="0"/>
                        </a:ext>
                      </a:extLst>
                    </a:blip>
                    <a:stretch>
                      <a:fillRect/>
                    </a:stretch>
                  </pic:blipFill>
                  <pic:spPr>
                    <a:xfrm>
                      <a:off x="0" y="0"/>
                      <a:ext cx="2886075" cy="1325880"/>
                    </a:xfrm>
                    <a:prstGeom prst="rect">
                      <a:avLst/>
                    </a:prstGeom>
                  </pic:spPr>
                </pic:pic>
              </a:graphicData>
            </a:graphic>
            <wp14:sizeRelH relativeFrom="margin">
              <wp14:pctWidth>0</wp14:pctWidth>
            </wp14:sizeRelH>
            <wp14:sizeRelV relativeFrom="margin">
              <wp14:pctHeight>0</wp14:pctHeight>
            </wp14:sizeRelV>
          </wp:anchor>
        </w:drawing>
      </w:r>
    </w:p>
    <w:p w14:paraId="4EC1F59B" w14:textId="77777777" w:rsidR="00D74135" w:rsidRDefault="00D74135" w:rsidP="008F19AF">
      <w:pPr>
        <w:spacing w:line="276" w:lineRule="auto"/>
        <w:jc w:val="center"/>
        <w:rPr>
          <w:b/>
          <w:sz w:val="40"/>
          <w:szCs w:val="40"/>
        </w:rPr>
      </w:pPr>
    </w:p>
    <w:p w14:paraId="4EC1F59C" w14:textId="77777777" w:rsidR="00D15403" w:rsidRDefault="00D15403" w:rsidP="008F19AF">
      <w:pPr>
        <w:spacing w:line="276" w:lineRule="auto"/>
        <w:jc w:val="center"/>
        <w:rPr>
          <w:b/>
          <w:color w:val="ED7D31" w:themeColor="accent2"/>
          <w:sz w:val="72"/>
          <w:szCs w:val="72"/>
        </w:rPr>
      </w:pPr>
    </w:p>
    <w:p w14:paraId="4EC1F59D" w14:textId="7AB0F3BB" w:rsidR="00D74135" w:rsidRPr="000471C2" w:rsidRDefault="003F3A1E" w:rsidP="008F19AF">
      <w:pPr>
        <w:spacing w:line="276" w:lineRule="auto"/>
        <w:jc w:val="center"/>
        <w:rPr>
          <w:rFonts w:ascii="Museo 500" w:hAnsi="Museo 500"/>
          <w:b/>
          <w:color w:val="ED7D31" w:themeColor="accent2"/>
          <w:sz w:val="72"/>
          <w:szCs w:val="72"/>
        </w:rPr>
      </w:pPr>
      <w:r>
        <w:rPr>
          <w:noProof/>
          <w:lang w:eastAsia="nl-BE"/>
        </w:rPr>
        <mc:AlternateContent>
          <mc:Choice Requires="wps">
            <w:drawing>
              <wp:anchor distT="0" distB="0" distL="114300" distR="114300" simplePos="0" relativeHeight="251723776" behindDoc="0" locked="0" layoutInCell="1" allowOverlap="1" wp14:anchorId="4EC1F630" wp14:editId="3DFFDF7A">
                <wp:simplePos x="0" y="0"/>
                <wp:positionH relativeFrom="margin">
                  <wp:posOffset>643255</wp:posOffset>
                </wp:positionH>
                <wp:positionV relativeFrom="paragraph">
                  <wp:posOffset>4063365</wp:posOffset>
                </wp:positionV>
                <wp:extent cx="4724400" cy="9525"/>
                <wp:effectExtent l="19050" t="19050" r="19050" b="28575"/>
                <wp:wrapNone/>
                <wp:docPr id="23" name="Rechte verbindingslijn 23"/>
                <wp:cNvGraphicFramePr/>
                <a:graphic xmlns:a="http://schemas.openxmlformats.org/drawingml/2006/main">
                  <a:graphicData uri="http://schemas.microsoft.com/office/word/2010/wordprocessingShape">
                    <wps:wsp>
                      <wps:cNvCnPr/>
                      <wps:spPr>
                        <a:xfrm>
                          <a:off x="0" y="0"/>
                          <a:ext cx="4724400" cy="9525"/>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BF1C90" id="Rechte verbindingslijn 23" o:spid="_x0000_s1026" style="position:absolute;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0.65pt,319.95pt" to="422.65pt,3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" strokecolor="white [3212]" strokeweight="2.25pt">
                <v:stroke joinstyle="miter"/>
                <w10:wrap anchorx="margin"/>
              </v:line>
            </w:pict>
          </mc:Fallback>
        </mc:AlternateContent>
      </w:r>
      <w:r w:rsidR="00F8751C">
        <w:rPr>
          <w:noProof/>
          <w:lang w:eastAsia="nl-BE"/>
        </w:rPr>
        <mc:AlternateContent>
          <mc:Choice Requires="wps">
            <w:drawing>
              <wp:anchor distT="0" distB="0" distL="114300" distR="114300" simplePos="0" relativeHeight="251725824" behindDoc="0" locked="0" layoutInCell="1" allowOverlap="1" wp14:anchorId="4EC1F634" wp14:editId="55CF173A">
                <wp:simplePos x="0" y="0"/>
                <wp:positionH relativeFrom="margin">
                  <wp:posOffset>643255</wp:posOffset>
                </wp:positionH>
                <wp:positionV relativeFrom="paragraph">
                  <wp:posOffset>5276215</wp:posOffset>
                </wp:positionV>
                <wp:extent cx="4695825" cy="0"/>
                <wp:effectExtent l="0" t="19050" r="28575" b="19050"/>
                <wp:wrapNone/>
                <wp:docPr id="30" name="Rechte verbindingslijn 30"/>
                <wp:cNvGraphicFramePr/>
                <a:graphic xmlns:a="http://schemas.openxmlformats.org/drawingml/2006/main">
                  <a:graphicData uri="http://schemas.microsoft.com/office/word/2010/wordprocessingShape">
                    <wps:wsp>
                      <wps:cNvCnPr/>
                      <wps:spPr>
                        <a:xfrm>
                          <a:off x="0" y="0"/>
                          <a:ext cx="4695825" cy="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4BC7CF" id="Rechte verbindingslijn 30" o:spid="_x0000_s1026" style="position:absolute;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0.65pt,415.45pt" to="420.4pt,4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" strokecolor="white [3212]" strokeweight="2.25pt">
                <v:stroke joinstyle="miter"/>
                <w10:wrap anchorx="margin"/>
              </v:line>
            </w:pict>
          </mc:Fallback>
        </mc:AlternateContent>
      </w:r>
      <w:r w:rsidR="000919FB">
        <w:rPr>
          <w:noProof/>
          <w:lang w:eastAsia="nl-BE"/>
        </w:rPr>
        <mc:AlternateContent>
          <mc:Choice Requires="wpg">
            <w:drawing>
              <wp:anchor distT="0" distB="0" distL="228600" distR="228600" simplePos="0" relativeHeight="251709440" behindDoc="1" locked="0" layoutInCell="1" allowOverlap="1" wp14:anchorId="4EC1F632" wp14:editId="257CCDDF">
                <wp:simplePos x="0" y="0"/>
                <wp:positionH relativeFrom="margin">
                  <wp:posOffset>442595</wp:posOffset>
                </wp:positionH>
                <wp:positionV relativeFrom="margin">
                  <wp:posOffset>2367280</wp:posOffset>
                </wp:positionV>
                <wp:extent cx="5114925" cy="5629275"/>
                <wp:effectExtent l="0" t="0" r="9525" b="9525"/>
                <wp:wrapSquare wrapText="bothSides"/>
                <wp:docPr id="22" name="Groep 22"/>
                <wp:cNvGraphicFramePr/>
                <a:graphic xmlns:a="http://schemas.openxmlformats.org/drawingml/2006/main">
                  <a:graphicData uri="http://schemas.microsoft.com/office/word/2010/wordprocessingGroup">
                    <wpg:wgp>
                      <wpg:cNvGrpSpPr/>
                      <wpg:grpSpPr>
                        <a:xfrm>
                          <a:off x="0" y="0"/>
                          <a:ext cx="5114925" cy="5629275"/>
                          <a:chOff x="0" y="0"/>
                          <a:chExt cx="1833002" cy="4953111"/>
                        </a:xfrm>
                      </wpg:grpSpPr>
                      <wps:wsp>
                        <wps:cNvPr id="26" name="Rechthoek 26"/>
                        <wps:cNvSpPr/>
                        <wps:spPr>
                          <a:xfrm>
                            <a:off x="0" y="0"/>
                            <a:ext cx="1828800" cy="228600"/>
                          </a:xfrm>
                          <a:prstGeom prst="rect">
                            <a:avLst/>
                          </a:prstGeom>
                          <a:gradFill flip="none" rotWithShape="1">
                            <a:gsLst>
                              <a:gs pos="0">
                                <a:srgbClr val="B72513">
                                  <a:shade val="30000"/>
                                  <a:satMod val="115000"/>
                                </a:srgbClr>
                              </a:gs>
                              <a:gs pos="50000">
                                <a:srgbClr val="B72513">
                                  <a:shade val="67500"/>
                                  <a:satMod val="115000"/>
                                </a:srgbClr>
                              </a:gs>
                              <a:gs pos="100000">
                                <a:srgbClr val="B72513">
                                  <a:shade val="100000"/>
                                  <a:satMod val="115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hthoek 27"/>
                        <wps:cNvSpPr/>
                        <wps:spPr>
                          <a:xfrm>
                            <a:off x="0" y="1011226"/>
                            <a:ext cx="1833002" cy="3941885"/>
                          </a:xfrm>
                          <a:prstGeom prst="rect">
                            <a:avLst/>
                          </a:prstGeom>
                          <a:gradFill flip="none" rotWithShape="1">
                            <a:gsLst>
                              <a:gs pos="0">
                                <a:srgbClr val="B72513">
                                  <a:shade val="30000"/>
                                  <a:satMod val="115000"/>
                                </a:srgbClr>
                              </a:gs>
                              <a:gs pos="50000">
                                <a:srgbClr val="B72513">
                                  <a:shade val="67500"/>
                                  <a:satMod val="115000"/>
                                </a:srgbClr>
                              </a:gs>
                              <a:gs pos="100000">
                                <a:srgbClr val="B72513">
                                  <a:shade val="100000"/>
                                  <a:satMod val="115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E27FD8" w14:textId="77777777" w:rsidR="00404BF4" w:rsidRDefault="00404BF4" w:rsidP="000471C2">
                              <w:pPr>
                                <w:jc w:val="center"/>
                                <w:rPr>
                                  <w:rFonts w:ascii="Museo 500" w:hAnsi="Museo 500"/>
                                  <w:color w:val="FFFFFF" w:themeColor="background1"/>
                                  <w:sz w:val="56"/>
                                </w:rPr>
                              </w:pPr>
                              <w:bookmarkStart w:id="1" w:name="_Hlk511548413"/>
                              <w:bookmarkEnd w:id="1"/>
                            </w:p>
                            <w:p w14:paraId="471517DC" w14:textId="77777777" w:rsidR="00404BF4" w:rsidRDefault="00404BF4" w:rsidP="000471C2">
                              <w:pPr>
                                <w:jc w:val="center"/>
                                <w:rPr>
                                  <w:rFonts w:ascii="Museo 500" w:hAnsi="Museo 500"/>
                                  <w:color w:val="FFFFFF" w:themeColor="background1"/>
                                  <w:sz w:val="56"/>
                                </w:rPr>
                              </w:pPr>
                            </w:p>
                            <w:p w14:paraId="23E9726B" w14:textId="77777777" w:rsidR="00404BF4" w:rsidRDefault="00404BF4" w:rsidP="00FA6E92">
                              <w:pPr>
                                <w:jc w:val="center"/>
                                <w:rPr>
                                  <w:rFonts w:ascii="Museo 500" w:hAnsi="Museo 500"/>
                                  <w:color w:val="FFFFFF" w:themeColor="background1"/>
                                  <w:sz w:val="56"/>
                                </w:rPr>
                              </w:pPr>
                            </w:p>
                            <w:p w14:paraId="4DD7315C" w14:textId="77777777" w:rsidR="00404BF4" w:rsidRDefault="00404BF4" w:rsidP="00FA6E92">
                              <w:pPr>
                                <w:jc w:val="center"/>
                                <w:rPr>
                                  <w:rFonts w:ascii="Museo 500" w:hAnsi="Museo 500"/>
                                  <w:color w:val="FFFFFF" w:themeColor="background1"/>
                                  <w:sz w:val="56"/>
                                </w:rPr>
                              </w:pPr>
                            </w:p>
                            <w:p w14:paraId="538D82FE" w14:textId="266390BC" w:rsidR="00404BF4" w:rsidRDefault="00404BF4" w:rsidP="00FA6E92">
                              <w:pPr>
                                <w:jc w:val="center"/>
                                <w:rPr>
                                  <w:rFonts w:ascii="Museo 500" w:hAnsi="Museo 500"/>
                                  <w:color w:val="FFFFFF" w:themeColor="background1"/>
                                  <w:sz w:val="56"/>
                                </w:rPr>
                              </w:pPr>
                              <w:r>
                                <w:rPr>
                                  <w:rFonts w:ascii="Museo 500" w:hAnsi="Museo 500"/>
                                  <w:color w:val="FFFFFF" w:themeColor="background1"/>
                                  <w:sz w:val="56"/>
                                </w:rPr>
                                <w:t>UNIZO Sectororganisaties</w:t>
                              </w:r>
                            </w:p>
                            <w:p w14:paraId="76E72BAD" w14:textId="77777777" w:rsidR="00404BF4" w:rsidRDefault="00404BF4" w:rsidP="00FA6E92">
                              <w:pPr>
                                <w:jc w:val="center"/>
                                <w:rPr>
                                  <w:rFonts w:ascii="Museo 500" w:hAnsi="Museo 500"/>
                                  <w:color w:val="FFFFFF" w:themeColor="background1"/>
                                  <w:sz w:val="56"/>
                                </w:rPr>
                              </w:pPr>
                            </w:p>
                            <w:p w14:paraId="654AF7A6" w14:textId="77777777" w:rsidR="00404BF4" w:rsidRDefault="00404BF4" w:rsidP="009518B7">
                              <w:pPr>
                                <w:jc w:val="center"/>
                                <w:rPr>
                                  <w:rFonts w:ascii="Museo 500" w:hAnsi="Museo 500"/>
                                  <w:color w:val="FFFFFF" w:themeColor="background1"/>
                                  <w:sz w:val="16"/>
                                  <w:szCs w:val="28"/>
                                </w:rPr>
                              </w:pPr>
                            </w:p>
                            <w:p w14:paraId="67675D1D" w14:textId="718338FA" w:rsidR="00404BF4" w:rsidRPr="009D3AF4" w:rsidRDefault="00404BF4" w:rsidP="009518B7">
                              <w:pPr>
                                <w:jc w:val="center"/>
                                <w:rPr>
                                  <w:rFonts w:ascii="Museo 300" w:hAnsi="Museo 300"/>
                                  <w:color w:val="FFFFFF" w:themeColor="background1"/>
                                  <w:sz w:val="16"/>
                                  <w:szCs w:val="28"/>
                                </w:rPr>
                              </w:pPr>
                            </w:p>
                          </w:txbxContent>
                        </wps:txbx>
                        <wps:bodyPr rot="0" spcFirstLastPara="0" vertOverflow="overflow" horzOverflow="overflow" vert="horz" wrap="square" lIns="91440" tIns="182880" rIns="109728" bIns="228600" numCol="1" spcCol="0" rtlCol="0" fromWordArt="0" anchor="ctr" anchorCtr="0" forceAA="0" compatLnSpc="1">
                          <a:prstTxWarp prst="textNoShape">
                            <a:avLst/>
                          </a:prstTxWarp>
                          <a:noAutofit/>
                        </wps:bodyPr>
                      </wps:wsp>
                      <wps:wsp>
                        <wps:cNvPr id="28" name="Tekstvak 28"/>
                        <wps:cNvSpPr txBox="1"/>
                        <wps:spPr>
                          <a:xfrm>
                            <a:off x="0" y="231820"/>
                            <a:ext cx="1828800" cy="6858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C1F66F" w14:textId="09022898" w:rsidR="00404BF4" w:rsidRPr="005E5F80" w:rsidRDefault="00404BF4" w:rsidP="000471C2">
                              <w:pPr>
                                <w:pStyle w:val="Geenafstand"/>
                                <w:jc w:val="center"/>
                                <w:rPr>
                                  <w:rFonts w:ascii="Museo 500" w:eastAsiaTheme="majorEastAsia" w:hAnsi="Museo 500" w:cstheme="majorBidi"/>
                                  <w:b/>
                                  <w:caps/>
                                  <w:color w:val="B72513"/>
                                  <w:sz w:val="72"/>
                                  <w:szCs w:val="28"/>
                                </w:rPr>
                              </w:pPr>
                              <w:r w:rsidRPr="005E5F80">
                                <w:rPr>
                                  <w:rFonts w:ascii="Museo 500" w:eastAsiaTheme="majorEastAsia" w:hAnsi="Museo 500" w:cstheme="majorBidi"/>
                                  <w:b/>
                                  <w:caps/>
                                  <w:color w:val="B72513"/>
                                  <w:sz w:val="72"/>
                                  <w:szCs w:val="28"/>
                                </w:rPr>
                                <w:t xml:space="preserve">GDPR </w:t>
                              </w:r>
                              <w:r>
                                <w:rPr>
                                  <w:rFonts w:ascii="Museo 500" w:eastAsiaTheme="majorEastAsia" w:hAnsi="Museo 500" w:cstheme="majorBidi"/>
                                  <w:b/>
                                  <w:caps/>
                                  <w:color w:val="B72513"/>
                                  <w:sz w:val="72"/>
                                  <w:szCs w:val="28"/>
                                </w:rPr>
                                <w:t>Handleiding</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C1F632" id="Groep 22" o:spid="_x0000_s1026" style="position:absolute;left:0;text-align:left;margin-left:34.85pt;margin-top:186.4pt;width:402.75pt;height:443.25pt;z-index:-251607040;mso-wrap-distance-left:18pt;mso-wrap-distance-right:18pt;mso-position-horizontal-relative:margin;mso-position-vertical-relative:margin;mso-width-relative:margin;mso-height-relative:margin" coordsize="18330,49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">
                <v:rect id="Rechthoek 26" o:spid="_x0000_s1027"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" fillcolor="#710b00" stroked="f" strokeweight="1pt">
                  <v:fill color2="#c31b07" rotate="t" focusposition=".5,.5" focussize="" colors="0 #710b00;.5 #a41504;1 #c31b07" focus="100%" type="gradientRadial"/>
                </v:rect>
                <v:rect id="Rechthoek 27" o:spid="_x0000_s1028" style="position:absolute;top:10112;width:18330;height:39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" fillcolor="#710b00" stroked="f" strokeweight="1pt">
                  <v:fill color2="#c31b07" rotate="t" focusposition=".5,.5" focussize="" colors="0 #710b00;.5 #a41504;1 #c31b07" focus="100%" type="gradientRadial"/>
                  <v:textbox inset=",14.4pt,8.64pt,18pt">
                    <w:txbxContent>
                      <w:p w14:paraId="70E27FD8" w14:textId="77777777" w:rsidR="00404BF4" w:rsidRDefault="00404BF4" w:rsidP="000471C2">
                        <w:pPr>
                          <w:jc w:val="center"/>
                          <w:rPr>
                            <w:rFonts w:ascii="Museo 500" w:hAnsi="Museo 500"/>
                            <w:color w:val="FFFFFF" w:themeColor="background1"/>
                            <w:sz w:val="56"/>
                          </w:rPr>
                        </w:pPr>
                        <w:bookmarkStart w:id="2" w:name="_Hlk511548413"/>
                        <w:bookmarkEnd w:id="2"/>
                      </w:p>
                      <w:p w14:paraId="471517DC" w14:textId="77777777" w:rsidR="00404BF4" w:rsidRDefault="00404BF4" w:rsidP="000471C2">
                        <w:pPr>
                          <w:jc w:val="center"/>
                          <w:rPr>
                            <w:rFonts w:ascii="Museo 500" w:hAnsi="Museo 500"/>
                            <w:color w:val="FFFFFF" w:themeColor="background1"/>
                            <w:sz w:val="56"/>
                          </w:rPr>
                        </w:pPr>
                      </w:p>
                      <w:p w14:paraId="23E9726B" w14:textId="77777777" w:rsidR="00404BF4" w:rsidRDefault="00404BF4" w:rsidP="00FA6E92">
                        <w:pPr>
                          <w:jc w:val="center"/>
                          <w:rPr>
                            <w:rFonts w:ascii="Museo 500" w:hAnsi="Museo 500"/>
                            <w:color w:val="FFFFFF" w:themeColor="background1"/>
                            <w:sz w:val="56"/>
                          </w:rPr>
                        </w:pPr>
                      </w:p>
                      <w:p w14:paraId="4DD7315C" w14:textId="77777777" w:rsidR="00404BF4" w:rsidRDefault="00404BF4" w:rsidP="00FA6E92">
                        <w:pPr>
                          <w:jc w:val="center"/>
                          <w:rPr>
                            <w:rFonts w:ascii="Museo 500" w:hAnsi="Museo 500"/>
                            <w:color w:val="FFFFFF" w:themeColor="background1"/>
                            <w:sz w:val="56"/>
                          </w:rPr>
                        </w:pPr>
                      </w:p>
                      <w:p w14:paraId="538D82FE" w14:textId="266390BC" w:rsidR="00404BF4" w:rsidRDefault="00404BF4" w:rsidP="00FA6E92">
                        <w:pPr>
                          <w:jc w:val="center"/>
                          <w:rPr>
                            <w:rFonts w:ascii="Museo 500" w:hAnsi="Museo 500"/>
                            <w:color w:val="FFFFFF" w:themeColor="background1"/>
                            <w:sz w:val="56"/>
                          </w:rPr>
                        </w:pPr>
                        <w:r>
                          <w:rPr>
                            <w:rFonts w:ascii="Museo 500" w:hAnsi="Museo 500"/>
                            <w:color w:val="FFFFFF" w:themeColor="background1"/>
                            <w:sz w:val="56"/>
                          </w:rPr>
                          <w:t>UNIZO Sectororganisaties</w:t>
                        </w:r>
                      </w:p>
                      <w:p w14:paraId="76E72BAD" w14:textId="77777777" w:rsidR="00404BF4" w:rsidRDefault="00404BF4" w:rsidP="00FA6E92">
                        <w:pPr>
                          <w:jc w:val="center"/>
                          <w:rPr>
                            <w:rFonts w:ascii="Museo 500" w:hAnsi="Museo 500"/>
                            <w:color w:val="FFFFFF" w:themeColor="background1"/>
                            <w:sz w:val="56"/>
                          </w:rPr>
                        </w:pPr>
                      </w:p>
                      <w:p w14:paraId="654AF7A6" w14:textId="77777777" w:rsidR="00404BF4" w:rsidRDefault="00404BF4" w:rsidP="009518B7">
                        <w:pPr>
                          <w:jc w:val="center"/>
                          <w:rPr>
                            <w:rFonts w:ascii="Museo 500" w:hAnsi="Museo 500"/>
                            <w:color w:val="FFFFFF" w:themeColor="background1"/>
                            <w:sz w:val="16"/>
                            <w:szCs w:val="28"/>
                          </w:rPr>
                        </w:pPr>
                      </w:p>
                      <w:p w14:paraId="67675D1D" w14:textId="718338FA" w:rsidR="00404BF4" w:rsidRPr="009D3AF4" w:rsidRDefault="00404BF4" w:rsidP="009518B7">
                        <w:pPr>
                          <w:jc w:val="center"/>
                          <w:rPr>
                            <w:rFonts w:ascii="Museo 300" w:hAnsi="Museo 300"/>
                            <w:color w:val="FFFFFF" w:themeColor="background1"/>
                            <w:sz w:val="16"/>
                            <w:szCs w:val="28"/>
                          </w:rPr>
                        </w:pPr>
                      </w:p>
                    </w:txbxContent>
                  </v:textbox>
                </v:rect>
                <v:shapetype id="_x0000_t202" coordsize="21600,21600" o:spt="202" path="m,l,21600r21600,l21600,xe">
                  <v:stroke joinstyle="miter"/>
                  <v:path gradientshapeok="t" o:connecttype="rect"/>
                </v:shapetype>
                <v:shape id="Tekstvak 28" o:spid="_x0000_s1029" type="#_x0000_t202" style="position:absolute;top:2318;width:18288;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" fillcolor="white [3212]" stroked="f" strokeweight=".5pt">
                  <v:textbox inset=",7.2pt,,7.2pt">
                    <w:txbxContent>
                      <w:p w14:paraId="4EC1F66F" w14:textId="09022898" w:rsidR="00404BF4" w:rsidRPr="005E5F80" w:rsidRDefault="00404BF4" w:rsidP="000471C2">
                        <w:pPr>
                          <w:pStyle w:val="Geenafstand"/>
                          <w:jc w:val="center"/>
                          <w:rPr>
                            <w:rFonts w:ascii="Museo 500" w:eastAsiaTheme="majorEastAsia" w:hAnsi="Museo 500" w:cstheme="majorBidi"/>
                            <w:b/>
                            <w:caps/>
                            <w:color w:val="B72513"/>
                            <w:sz w:val="72"/>
                            <w:szCs w:val="28"/>
                          </w:rPr>
                        </w:pPr>
                        <w:r w:rsidRPr="005E5F80">
                          <w:rPr>
                            <w:rFonts w:ascii="Museo 500" w:eastAsiaTheme="majorEastAsia" w:hAnsi="Museo 500" w:cstheme="majorBidi"/>
                            <w:b/>
                            <w:caps/>
                            <w:color w:val="B72513"/>
                            <w:sz w:val="72"/>
                            <w:szCs w:val="28"/>
                          </w:rPr>
                          <w:t xml:space="preserve">GDPR </w:t>
                        </w:r>
                        <w:r>
                          <w:rPr>
                            <w:rFonts w:ascii="Museo 500" w:eastAsiaTheme="majorEastAsia" w:hAnsi="Museo 500" w:cstheme="majorBidi"/>
                            <w:b/>
                            <w:caps/>
                            <w:color w:val="B72513"/>
                            <w:sz w:val="72"/>
                            <w:szCs w:val="28"/>
                          </w:rPr>
                          <w:t>Handleiding</w:t>
                        </w:r>
                      </w:p>
                    </w:txbxContent>
                  </v:textbox>
                </v:shape>
                <w10:wrap type="square" anchorx="margin" anchory="margin"/>
              </v:group>
            </w:pict>
          </mc:Fallback>
        </mc:AlternateContent>
      </w:r>
      <w:r w:rsidR="003256FD" w:rsidRPr="000471C2">
        <w:rPr>
          <w:rFonts w:ascii="Museo 500" w:hAnsi="Museo 500"/>
          <w:b/>
          <w:color w:val="ED7D31" w:themeColor="accent2"/>
          <w:sz w:val="72"/>
          <w:szCs w:val="72"/>
        </w:rPr>
        <w:t xml:space="preserve"> </w:t>
      </w:r>
    </w:p>
    <w:p w14:paraId="4EC1F59E" w14:textId="77777777" w:rsidR="003256FD" w:rsidRPr="000471C2" w:rsidRDefault="00D74135" w:rsidP="008F19AF">
      <w:pPr>
        <w:spacing w:line="276" w:lineRule="auto"/>
        <w:jc w:val="center"/>
        <w:rPr>
          <w:rFonts w:ascii="Museo 500" w:hAnsi="Museo 500"/>
          <w:b/>
          <w:color w:val="ED7D31" w:themeColor="accent2"/>
          <w:sz w:val="52"/>
          <w:szCs w:val="52"/>
        </w:rPr>
      </w:pPr>
      <w:r w:rsidRPr="000471C2">
        <w:rPr>
          <w:rFonts w:ascii="Museo 500" w:hAnsi="Museo 500"/>
          <w:b/>
          <w:color w:val="ED7D31" w:themeColor="accent2"/>
          <w:sz w:val="52"/>
          <w:szCs w:val="52"/>
        </w:rPr>
        <w:t xml:space="preserve"> </w:t>
      </w:r>
    </w:p>
    <w:p w14:paraId="4EC1F59F" w14:textId="77777777" w:rsidR="00311A21" w:rsidRDefault="00311A21" w:rsidP="000471C2">
      <w:pPr>
        <w:rPr>
          <w:rFonts w:ascii="Museo 500" w:hAnsi="Museo 500"/>
          <w:b/>
          <w:color w:val="B72513"/>
          <w:sz w:val="36"/>
        </w:rPr>
      </w:pPr>
    </w:p>
    <w:p w14:paraId="092B2311" w14:textId="3E33C289" w:rsidR="00BF6424" w:rsidRPr="00135CD9" w:rsidRDefault="00BF6424" w:rsidP="00BF6424">
      <w:pPr>
        <w:pStyle w:val="Kop1"/>
        <w:rPr>
          <w:b/>
          <w:color w:val="C00000"/>
        </w:rPr>
      </w:pPr>
      <w:bookmarkStart w:id="3" w:name="_Toc511586831"/>
      <w:bookmarkStart w:id="4" w:name="_Toc514838134"/>
      <w:r w:rsidRPr="00135CD9">
        <w:rPr>
          <w:b/>
          <w:color w:val="C00000"/>
        </w:rPr>
        <w:lastRenderedPageBreak/>
        <w:t>INHOUDSTAFEL</w:t>
      </w:r>
      <w:bookmarkEnd w:id="3"/>
      <w:bookmarkEnd w:id="4"/>
    </w:p>
    <w:p w14:paraId="62BAE173" w14:textId="3667F742" w:rsidR="00BF6424" w:rsidRDefault="00BF6424" w:rsidP="00BF6424"/>
    <w:p w14:paraId="4D8569D4" w14:textId="1239D577" w:rsidR="00BF6424" w:rsidRDefault="00BF6424" w:rsidP="00BF6424"/>
    <w:sdt>
      <w:sdtPr>
        <w:rPr>
          <w:b w:val="0"/>
          <w:noProof w:val="0"/>
          <w:lang w:val="nl-NL"/>
        </w:rPr>
        <w:id w:val="1234351717"/>
        <w:docPartObj>
          <w:docPartGallery w:val="Table of Contents"/>
          <w:docPartUnique/>
        </w:docPartObj>
      </w:sdtPr>
      <w:sdtEndPr>
        <w:rPr>
          <w:bCs/>
        </w:rPr>
      </w:sdtEndPr>
      <w:sdtContent>
        <w:p w14:paraId="40CF8784" w14:textId="4EE79D24" w:rsidR="00583D35" w:rsidRDefault="00135CD9" w:rsidP="00244B81">
          <w:pPr>
            <w:pStyle w:val="Inhopg1"/>
            <w:rPr>
              <w:rFonts w:eastAsiaTheme="minorEastAsia"/>
              <w:lang w:eastAsia="nl-BE"/>
            </w:rPr>
          </w:pPr>
          <w:r w:rsidRPr="00D40913">
            <w:fldChar w:fldCharType="begin"/>
          </w:r>
          <w:r w:rsidRPr="00D40913">
            <w:instrText xml:space="preserve"> TOC \o "1-3" \h \z \u </w:instrText>
          </w:r>
          <w:r w:rsidRPr="00D40913">
            <w:fldChar w:fldCharType="separate"/>
          </w:r>
          <w:hyperlink w:anchor="_Toc514838134" w:history="1">
            <w:r w:rsidR="00583D35" w:rsidRPr="0098630F">
              <w:rPr>
                <w:rStyle w:val="Hyperlink"/>
              </w:rPr>
              <w:t>INHOUDSTAFEL</w:t>
            </w:r>
            <w:r w:rsidR="00583D35">
              <w:rPr>
                <w:webHidden/>
              </w:rPr>
              <w:tab/>
            </w:r>
            <w:r w:rsidR="00583D35">
              <w:rPr>
                <w:webHidden/>
              </w:rPr>
              <w:fldChar w:fldCharType="begin"/>
            </w:r>
            <w:r w:rsidR="00583D35">
              <w:rPr>
                <w:webHidden/>
              </w:rPr>
              <w:instrText xml:space="preserve"> PAGEREF _Toc514838134 \h </w:instrText>
            </w:r>
            <w:r w:rsidR="00583D35">
              <w:rPr>
                <w:webHidden/>
              </w:rPr>
            </w:r>
            <w:r w:rsidR="00583D35">
              <w:rPr>
                <w:webHidden/>
              </w:rPr>
              <w:fldChar w:fldCharType="separate"/>
            </w:r>
            <w:r w:rsidR="00583D35">
              <w:rPr>
                <w:webHidden/>
              </w:rPr>
              <w:t>2</w:t>
            </w:r>
            <w:r w:rsidR="00583D35">
              <w:rPr>
                <w:webHidden/>
              </w:rPr>
              <w:fldChar w:fldCharType="end"/>
            </w:r>
          </w:hyperlink>
        </w:p>
        <w:p w14:paraId="748EADB0" w14:textId="113FCCA0" w:rsidR="00583D35" w:rsidRDefault="00404BF4" w:rsidP="00244B81">
          <w:pPr>
            <w:pStyle w:val="Inhopg1"/>
            <w:rPr>
              <w:rFonts w:eastAsiaTheme="minorEastAsia"/>
              <w:lang w:eastAsia="nl-BE"/>
            </w:rPr>
          </w:pPr>
          <w:hyperlink w:anchor="_Toc514838135" w:history="1">
            <w:r w:rsidR="00583D35" w:rsidRPr="0098630F">
              <w:rPr>
                <w:rStyle w:val="Hyperlink"/>
                <w:rFonts w:ascii="Museo 500" w:hAnsi="Museo 500"/>
              </w:rPr>
              <w:t>INLEIDING</w:t>
            </w:r>
            <w:r w:rsidR="00583D35">
              <w:rPr>
                <w:webHidden/>
              </w:rPr>
              <w:tab/>
            </w:r>
            <w:r w:rsidR="00583D35">
              <w:rPr>
                <w:webHidden/>
              </w:rPr>
              <w:fldChar w:fldCharType="begin"/>
            </w:r>
            <w:r w:rsidR="00583D35">
              <w:rPr>
                <w:webHidden/>
              </w:rPr>
              <w:instrText xml:space="preserve"> PAGEREF _Toc514838135 \h </w:instrText>
            </w:r>
            <w:r w:rsidR="00583D35">
              <w:rPr>
                <w:webHidden/>
              </w:rPr>
            </w:r>
            <w:r w:rsidR="00583D35">
              <w:rPr>
                <w:webHidden/>
              </w:rPr>
              <w:fldChar w:fldCharType="separate"/>
            </w:r>
            <w:r w:rsidR="00583D35">
              <w:rPr>
                <w:webHidden/>
              </w:rPr>
              <w:t>4</w:t>
            </w:r>
            <w:r w:rsidR="00583D35">
              <w:rPr>
                <w:webHidden/>
              </w:rPr>
              <w:fldChar w:fldCharType="end"/>
            </w:r>
          </w:hyperlink>
        </w:p>
        <w:p w14:paraId="20AA37DE" w14:textId="0B316586" w:rsidR="00583D35" w:rsidRDefault="00404BF4" w:rsidP="00244B81">
          <w:pPr>
            <w:pStyle w:val="Inhopg1"/>
            <w:rPr>
              <w:rFonts w:eastAsiaTheme="minorEastAsia"/>
              <w:lang w:eastAsia="nl-BE"/>
            </w:rPr>
          </w:pPr>
          <w:hyperlink w:anchor="_Toc514838136" w:history="1">
            <w:r w:rsidR="00583D35" w:rsidRPr="0098630F">
              <w:rPr>
                <w:rStyle w:val="Hyperlink"/>
                <w:rFonts w:ascii="Museo 500" w:hAnsi="Museo 500"/>
              </w:rPr>
              <w:t>DEEL I - DEFINITIES</w:t>
            </w:r>
            <w:r w:rsidR="00583D35">
              <w:rPr>
                <w:webHidden/>
              </w:rPr>
              <w:tab/>
            </w:r>
            <w:r w:rsidR="00583D35">
              <w:rPr>
                <w:webHidden/>
              </w:rPr>
              <w:fldChar w:fldCharType="begin"/>
            </w:r>
            <w:r w:rsidR="00583D35">
              <w:rPr>
                <w:webHidden/>
              </w:rPr>
              <w:instrText xml:space="preserve"> PAGEREF _Toc514838136 \h </w:instrText>
            </w:r>
            <w:r w:rsidR="00583D35">
              <w:rPr>
                <w:webHidden/>
              </w:rPr>
            </w:r>
            <w:r w:rsidR="00583D35">
              <w:rPr>
                <w:webHidden/>
              </w:rPr>
              <w:fldChar w:fldCharType="separate"/>
            </w:r>
            <w:r w:rsidR="00583D35">
              <w:rPr>
                <w:webHidden/>
              </w:rPr>
              <w:t>5</w:t>
            </w:r>
            <w:r w:rsidR="00583D35">
              <w:rPr>
                <w:webHidden/>
              </w:rPr>
              <w:fldChar w:fldCharType="end"/>
            </w:r>
          </w:hyperlink>
        </w:p>
        <w:p w14:paraId="3D2E0E19" w14:textId="2F05195A" w:rsidR="00583D35" w:rsidRDefault="00404BF4" w:rsidP="00244B81">
          <w:pPr>
            <w:pStyle w:val="Inhopg1"/>
            <w:rPr>
              <w:rFonts w:eastAsiaTheme="minorEastAsia"/>
              <w:lang w:eastAsia="nl-BE"/>
            </w:rPr>
          </w:pPr>
          <w:hyperlink w:anchor="_Toc514838137" w:history="1">
            <w:r w:rsidR="00583D35" w:rsidRPr="0098630F">
              <w:rPr>
                <w:rStyle w:val="Hyperlink"/>
                <w:rFonts w:ascii="Museo 500" w:hAnsi="Museo 500"/>
              </w:rPr>
              <w:t>DEEL II - STAPPENPLAN</w:t>
            </w:r>
            <w:r w:rsidR="00583D35">
              <w:rPr>
                <w:webHidden/>
              </w:rPr>
              <w:tab/>
            </w:r>
            <w:r w:rsidR="00583D35">
              <w:rPr>
                <w:webHidden/>
              </w:rPr>
              <w:fldChar w:fldCharType="begin"/>
            </w:r>
            <w:r w:rsidR="00583D35">
              <w:rPr>
                <w:webHidden/>
              </w:rPr>
              <w:instrText xml:space="preserve"> PAGEREF _Toc514838137 \h </w:instrText>
            </w:r>
            <w:r w:rsidR="00583D35">
              <w:rPr>
                <w:webHidden/>
              </w:rPr>
            </w:r>
            <w:r w:rsidR="00583D35">
              <w:rPr>
                <w:webHidden/>
              </w:rPr>
              <w:fldChar w:fldCharType="separate"/>
            </w:r>
            <w:r w:rsidR="00583D35">
              <w:rPr>
                <w:webHidden/>
              </w:rPr>
              <w:t>6</w:t>
            </w:r>
            <w:r w:rsidR="00583D35">
              <w:rPr>
                <w:webHidden/>
              </w:rPr>
              <w:fldChar w:fldCharType="end"/>
            </w:r>
          </w:hyperlink>
        </w:p>
        <w:p w14:paraId="2ADFB5BE" w14:textId="0805B55A" w:rsidR="00583D35" w:rsidRPr="00AC77DC" w:rsidRDefault="00404BF4">
          <w:pPr>
            <w:pStyle w:val="Inhopg2"/>
            <w:tabs>
              <w:tab w:val="right" w:leader="dot" w:pos="9062"/>
            </w:tabs>
            <w:rPr>
              <w:rFonts w:eastAsiaTheme="minorEastAsia"/>
              <w:noProof/>
              <w:lang w:eastAsia="nl-BE"/>
            </w:rPr>
          </w:pPr>
          <w:hyperlink w:anchor="_Toc514838138" w:history="1">
            <w:r w:rsidR="00583D35" w:rsidRPr="00AC77DC">
              <w:rPr>
                <w:rStyle w:val="Hyperlink"/>
                <w:noProof/>
              </w:rPr>
              <w:t>Voorbereiding - Breng uw gegevens in kaart</w:t>
            </w:r>
            <w:r w:rsidR="00583D35" w:rsidRPr="00AC77DC">
              <w:rPr>
                <w:noProof/>
                <w:webHidden/>
              </w:rPr>
              <w:tab/>
            </w:r>
            <w:r w:rsidR="00583D35" w:rsidRPr="00AC77DC">
              <w:rPr>
                <w:noProof/>
                <w:webHidden/>
              </w:rPr>
              <w:fldChar w:fldCharType="begin"/>
            </w:r>
            <w:r w:rsidR="00583D35" w:rsidRPr="00AC77DC">
              <w:rPr>
                <w:noProof/>
                <w:webHidden/>
              </w:rPr>
              <w:instrText xml:space="preserve"> PAGEREF _Toc514838138 \h </w:instrText>
            </w:r>
            <w:r w:rsidR="00583D35" w:rsidRPr="00AC77DC">
              <w:rPr>
                <w:noProof/>
                <w:webHidden/>
              </w:rPr>
            </w:r>
            <w:r w:rsidR="00583D35" w:rsidRPr="00AC77DC">
              <w:rPr>
                <w:noProof/>
                <w:webHidden/>
              </w:rPr>
              <w:fldChar w:fldCharType="separate"/>
            </w:r>
            <w:r w:rsidR="00583D35" w:rsidRPr="00AC77DC">
              <w:rPr>
                <w:noProof/>
                <w:webHidden/>
              </w:rPr>
              <w:t>6</w:t>
            </w:r>
            <w:r w:rsidR="00583D35" w:rsidRPr="00AC77DC">
              <w:rPr>
                <w:noProof/>
                <w:webHidden/>
              </w:rPr>
              <w:fldChar w:fldCharType="end"/>
            </w:r>
          </w:hyperlink>
        </w:p>
        <w:p w14:paraId="634BF9A3" w14:textId="665510BE" w:rsidR="00583D35" w:rsidRPr="00AC77DC" w:rsidRDefault="00404BF4">
          <w:pPr>
            <w:pStyle w:val="Inhopg2"/>
            <w:tabs>
              <w:tab w:val="right" w:leader="dot" w:pos="9062"/>
            </w:tabs>
            <w:rPr>
              <w:rFonts w:eastAsiaTheme="minorEastAsia"/>
              <w:noProof/>
              <w:lang w:eastAsia="nl-BE"/>
            </w:rPr>
          </w:pPr>
          <w:hyperlink w:anchor="_Toc514838139" w:history="1">
            <w:r w:rsidR="00583D35" w:rsidRPr="00AC77DC">
              <w:rPr>
                <w:rStyle w:val="Hyperlink"/>
                <w:noProof/>
              </w:rPr>
              <w:t>Stap 1 – Register van Verwerkingsactiviteiten</w:t>
            </w:r>
            <w:r w:rsidR="00583D35" w:rsidRPr="00AC77DC">
              <w:rPr>
                <w:noProof/>
                <w:webHidden/>
              </w:rPr>
              <w:tab/>
            </w:r>
            <w:r w:rsidR="00583D35" w:rsidRPr="00AC77DC">
              <w:rPr>
                <w:noProof/>
                <w:webHidden/>
              </w:rPr>
              <w:fldChar w:fldCharType="begin"/>
            </w:r>
            <w:r w:rsidR="00583D35" w:rsidRPr="00AC77DC">
              <w:rPr>
                <w:noProof/>
                <w:webHidden/>
              </w:rPr>
              <w:instrText xml:space="preserve"> PAGEREF _Toc514838139 \h </w:instrText>
            </w:r>
            <w:r w:rsidR="00583D35" w:rsidRPr="00AC77DC">
              <w:rPr>
                <w:noProof/>
                <w:webHidden/>
              </w:rPr>
            </w:r>
            <w:r w:rsidR="00583D35" w:rsidRPr="00AC77DC">
              <w:rPr>
                <w:noProof/>
                <w:webHidden/>
              </w:rPr>
              <w:fldChar w:fldCharType="separate"/>
            </w:r>
            <w:r w:rsidR="00583D35" w:rsidRPr="00AC77DC">
              <w:rPr>
                <w:noProof/>
                <w:webHidden/>
              </w:rPr>
              <w:t>7</w:t>
            </w:r>
            <w:r w:rsidR="00583D35" w:rsidRPr="00AC77DC">
              <w:rPr>
                <w:noProof/>
                <w:webHidden/>
              </w:rPr>
              <w:fldChar w:fldCharType="end"/>
            </w:r>
          </w:hyperlink>
        </w:p>
        <w:p w14:paraId="74B4C438" w14:textId="24DF0E97" w:rsidR="00583D35" w:rsidRPr="00AC77DC" w:rsidRDefault="00404BF4">
          <w:pPr>
            <w:pStyle w:val="Inhopg2"/>
            <w:tabs>
              <w:tab w:val="right" w:leader="dot" w:pos="9062"/>
            </w:tabs>
            <w:rPr>
              <w:rFonts w:eastAsiaTheme="minorEastAsia"/>
              <w:noProof/>
              <w:lang w:eastAsia="nl-BE"/>
            </w:rPr>
          </w:pPr>
          <w:hyperlink w:anchor="_Toc514838140" w:history="1">
            <w:r w:rsidR="00583D35" w:rsidRPr="00AC77DC">
              <w:rPr>
                <w:rStyle w:val="Hyperlink"/>
                <w:noProof/>
              </w:rPr>
              <w:t>Stap 3 – Datalekken</w:t>
            </w:r>
            <w:r w:rsidR="00583D35" w:rsidRPr="00AC77DC">
              <w:rPr>
                <w:noProof/>
                <w:webHidden/>
              </w:rPr>
              <w:tab/>
            </w:r>
            <w:r w:rsidR="00583D35" w:rsidRPr="00AC77DC">
              <w:rPr>
                <w:noProof/>
                <w:webHidden/>
              </w:rPr>
              <w:fldChar w:fldCharType="begin"/>
            </w:r>
            <w:r w:rsidR="00583D35" w:rsidRPr="00AC77DC">
              <w:rPr>
                <w:noProof/>
                <w:webHidden/>
              </w:rPr>
              <w:instrText xml:space="preserve"> PAGEREF _Toc514838140 \h </w:instrText>
            </w:r>
            <w:r w:rsidR="00583D35" w:rsidRPr="00AC77DC">
              <w:rPr>
                <w:noProof/>
                <w:webHidden/>
              </w:rPr>
            </w:r>
            <w:r w:rsidR="00583D35" w:rsidRPr="00AC77DC">
              <w:rPr>
                <w:noProof/>
                <w:webHidden/>
              </w:rPr>
              <w:fldChar w:fldCharType="separate"/>
            </w:r>
            <w:r w:rsidR="00583D35" w:rsidRPr="00AC77DC">
              <w:rPr>
                <w:noProof/>
                <w:webHidden/>
              </w:rPr>
              <w:t>7</w:t>
            </w:r>
            <w:r w:rsidR="00583D35" w:rsidRPr="00AC77DC">
              <w:rPr>
                <w:noProof/>
                <w:webHidden/>
              </w:rPr>
              <w:fldChar w:fldCharType="end"/>
            </w:r>
          </w:hyperlink>
        </w:p>
        <w:p w14:paraId="55D888A9" w14:textId="779E0C4A" w:rsidR="00583D35" w:rsidRPr="00AC77DC" w:rsidRDefault="00404BF4">
          <w:pPr>
            <w:pStyle w:val="Inhopg2"/>
            <w:tabs>
              <w:tab w:val="right" w:leader="dot" w:pos="9062"/>
            </w:tabs>
            <w:rPr>
              <w:rFonts w:eastAsiaTheme="minorEastAsia"/>
              <w:noProof/>
              <w:lang w:eastAsia="nl-BE"/>
            </w:rPr>
          </w:pPr>
          <w:hyperlink w:anchor="_Toc514838141" w:history="1">
            <w:r w:rsidR="00583D35" w:rsidRPr="00AC77DC">
              <w:rPr>
                <w:rStyle w:val="Hyperlink"/>
                <w:noProof/>
              </w:rPr>
              <w:t>Stap 4 – Verwerkersovereenkomsten</w:t>
            </w:r>
            <w:r w:rsidR="00583D35" w:rsidRPr="00AC77DC">
              <w:rPr>
                <w:noProof/>
                <w:webHidden/>
              </w:rPr>
              <w:tab/>
            </w:r>
            <w:r w:rsidR="00583D35" w:rsidRPr="00AC77DC">
              <w:rPr>
                <w:noProof/>
                <w:webHidden/>
              </w:rPr>
              <w:fldChar w:fldCharType="begin"/>
            </w:r>
            <w:r w:rsidR="00583D35" w:rsidRPr="00AC77DC">
              <w:rPr>
                <w:noProof/>
                <w:webHidden/>
              </w:rPr>
              <w:instrText xml:space="preserve"> PAGEREF _Toc514838141 \h </w:instrText>
            </w:r>
            <w:r w:rsidR="00583D35" w:rsidRPr="00AC77DC">
              <w:rPr>
                <w:noProof/>
                <w:webHidden/>
              </w:rPr>
            </w:r>
            <w:r w:rsidR="00583D35" w:rsidRPr="00AC77DC">
              <w:rPr>
                <w:noProof/>
                <w:webHidden/>
              </w:rPr>
              <w:fldChar w:fldCharType="separate"/>
            </w:r>
            <w:r w:rsidR="00583D35" w:rsidRPr="00AC77DC">
              <w:rPr>
                <w:noProof/>
                <w:webHidden/>
              </w:rPr>
              <w:t>7</w:t>
            </w:r>
            <w:r w:rsidR="00583D35" w:rsidRPr="00AC77DC">
              <w:rPr>
                <w:noProof/>
                <w:webHidden/>
              </w:rPr>
              <w:fldChar w:fldCharType="end"/>
            </w:r>
          </w:hyperlink>
        </w:p>
        <w:p w14:paraId="6EFFA005" w14:textId="61226CDF" w:rsidR="00583D35" w:rsidRPr="00AC77DC" w:rsidRDefault="00404BF4">
          <w:pPr>
            <w:pStyle w:val="Inhopg2"/>
            <w:tabs>
              <w:tab w:val="right" w:leader="dot" w:pos="9062"/>
            </w:tabs>
            <w:rPr>
              <w:rFonts w:eastAsiaTheme="minorEastAsia"/>
              <w:noProof/>
              <w:lang w:eastAsia="nl-BE"/>
            </w:rPr>
          </w:pPr>
          <w:hyperlink w:anchor="_Toc514838142" w:history="1">
            <w:r w:rsidR="00583D35" w:rsidRPr="00AC77DC">
              <w:rPr>
                <w:rStyle w:val="Hyperlink"/>
                <w:noProof/>
              </w:rPr>
              <w:t>Stap 5 – Informatie aan de betrokkenen</w:t>
            </w:r>
            <w:r w:rsidR="00583D35" w:rsidRPr="00AC77DC">
              <w:rPr>
                <w:noProof/>
                <w:webHidden/>
              </w:rPr>
              <w:tab/>
            </w:r>
            <w:r w:rsidR="00583D35" w:rsidRPr="00AC77DC">
              <w:rPr>
                <w:noProof/>
                <w:webHidden/>
              </w:rPr>
              <w:fldChar w:fldCharType="begin"/>
            </w:r>
            <w:r w:rsidR="00583D35" w:rsidRPr="00AC77DC">
              <w:rPr>
                <w:noProof/>
                <w:webHidden/>
              </w:rPr>
              <w:instrText xml:space="preserve"> PAGEREF _Toc514838142 \h </w:instrText>
            </w:r>
            <w:r w:rsidR="00583D35" w:rsidRPr="00AC77DC">
              <w:rPr>
                <w:noProof/>
                <w:webHidden/>
              </w:rPr>
            </w:r>
            <w:r w:rsidR="00583D35" w:rsidRPr="00AC77DC">
              <w:rPr>
                <w:noProof/>
                <w:webHidden/>
              </w:rPr>
              <w:fldChar w:fldCharType="separate"/>
            </w:r>
            <w:r w:rsidR="00583D35" w:rsidRPr="00AC77DC">
              <w:rPr>
                <w:noProof/>
                <w:webHidden/>
              </w:rPr>
              <w:t>8</w:t>
            </w:r>
            <w:r w:rsidR="00583D35" w:rsidRPr="00AC77DC">
              <w:rPr>
                <w:noProof/>
                <w:webHidden/>
              </w:rPr>
              <w:fldChar w:fldCharType="end"/>
            </w:r>
          </w:hyperlink>
        </w:p>
        <w:p w14:paraId="5FAADDD8" w14:textId="6DF87099" w:rsidR="00583D35" w:rsidRPr="00AC77DC" w:rsidRDefault="00404BF4">
          <w:pPr>
            <w:pStyle w:val="Inhopg2"/>
            <w:tabs>
              <w:tab w:val="right" w:leader="dot" w:pos="9062"/>
            </w:tabs>
            <w:rPr>
              <w:rFonts w:eastAsiaTheme="minorEastAsia"/>
              <w:noProof/>
              <w:lang w:eastAsia="nl-BE"/>
            </w:rPr>
          </w:pPr>
          <w:hyperlink w:anchor="_Toc514838143" w:history="1">
            <w:r w:rsidR="00583D35" w:rsidRPr="00AC77DC">
              <w:rPr>
                <w:rStyle w:val="Hyperlink"/>
                <w:noProof/>
              </w:rPr>
              <w:t>Checklist</w:t>
            </w:r>
            <w:r w:rsidR="00583D35" w:rsidRPr="00AC77DC">
              <w:rPr>
                <w:noProof/>
                <w:webHidden/>
              </w:rPr>
              <w:tab/>
            </w:r>
            <w:r w:rsidR="00583D35" w:rsidRPr="00AC77DC">
              <w:rPr>
                <w:noProof/>
                <w:webHidden/>
              </w:rPr>
              <w:fldChar w:fldCharType="begin"/>
            </w:r>
            <w:r w:rsidR="00583D35" w:rsidRPr="00AC77DC">
              <w:rPr>
                <w:noProof/>
                <w:webHidden/>
              </w:rPr>
              <w:instrText xml:space="preserve"> PAGEREF _Toc514838143 \h </w:instrText>
            </w:r>
            <w:r w:rsidR="00583D35" w:rsidRPr="00AC77DC">
              <w:rPr>
                <w:noProof/>
                <w:webHidden/>
              </w:rPr>
            </w:r>
            <w:r w:rsidR="00583D35" w:rsidRPr="00AC77DC">
              <w:rPr>
                <w:noProof/>
                <w:webHidden/>
              </w:rPr>
              <w:fldChar w:fldCharType="separate"/>
            </w:r>
            <w:r w:rsidR="00583D35" w:rsidRPr="00AC77DC">
              <w:rPr>
                <w:noProof/>
                <w:webHidden/>
              </w:rPr>
              <w:t>9</w:t>
            </w:r>
            <w:r w:rsidR="00583D35" w:rsidRPr="00AC77DC">
              <w:rPr>
                <w:noProof/>
                <w:webHidden/>
              </w:rPr>
              <w:fldChar w:fldCharType="end"/>
            </w:r>
          </w:hyperlink>
        </w:p>
        <w:p w14:paraId="390D9564" w14:textId="080E7D6C" w:rsidR="00583D35" w:rsidRDefault="00404BF4" w:rsidP="00244B81">
          <w:pPr>
            <w:pStyle w:val="Inhopg1"/>
            <w:rPr>
              <w:rFonts w:eastAsiaTheme="minorEastAsia"/>
              <w:lang w:eastAsia="nl-BE"/>
            </w:rPr>
          </w:pPr>
          <w:hyperlink w:anchor="_Toc514838144" w:history="1">
            <w:r w:rsidR="00583D35" w:rsidRPr="0098630F">
              <w:rPr>
                <w:rStyle w:val="Hyperlink"/>
                <w:rFonts w:ascii="Museo 500" w:hAnsi="Museo 500"/>
              </w:rPr>
              <w:t>DEEL III - FAQ’s</w:t>
            </w:r>
            <w:r w:rsidR="00583D35">
              <w:rPr>
                <w:webHidden/>
              </w:rPr>
              <w:tab/>
            </w:r>
            <w:r w:rsidR="00583D35">
              <w:rPr>
                <w:webHidden/>
              </w:rPr>
              <w:fldChar w:fldCharType="begin"/>
            </w:r>
            <w:r w:rsidR="00583D35">
              <w:rPr>
                <w:webHidden/>
              </w:rPr>
              <w:instrText xml:space="preserve"> PAGEREF _Toc514838144 \h </w:instrText>
            </w:r>
            <w:r w:rsidR="00583D35">
              <w:rPr>
                <w:webHidden/>
              </w:rPr>
            </w:r>
            <w:r w:rsidR="00583D35">
              <w:rPr>
                <w:webHidden/>
              </w:rPr>
              <w:fldChar w:fldCharType="separate"/>
            </w:r>
            <w:r w:rsidR="00583D35">
              <w:rPr>
                <w:webHidden/>
              </w:rPr>
              <w:t>10</w:t>
            </w:r>
            <w:r w:rsidR="00583D35">
              <w:rPr>
                <w:webHidden/>
              </w:rPr>
              <w:fldChar w:fldCharType="end"/>
            </w:r>
          </w:hyperlink>
        </w:p>
        <w:p w14:paraId="5928E2B6" w14:textId="0BC2177A" w:rsidR="00583D35" w:rsidRPr="00CB6A9A" w:rsidRDefault="00404BF4">
          <w:pPr>
            <w:pStyle w:val="Inhopg2"/>
            <w:tabs>
              <w:tab w:val="right" w:leader="dot" w:pos="9062"/>
            </w:tabs>
            <w:rPr>
              <w:rFonts w:eastAsiaTheme="minorEastAsia"/>
              <w:noProof/>
              <w:lang w:eastAsia="nl-BE"/>
            </w:rPr>
          </w:pPr>
          <w:hyperlink w:anchor="_Toc514838145" w:history="1">
            <w:r w:rsidR="00583D35" w:rsidRPr="00CB6A9A">
              <w:rPr>
                <w:rStyle w:val="Hyperlink"/>
                <w:rFonts w:cstheme="minorHAnsi"/>
                <w:noProof/>
              </w:rPr>
              <w:t>Heeft mijn sectororganisatie een DPO nodig?</w:t>
            </w:r>
            <w:r w:rsidR="00583D35" w:rsidRPr="00CB6A9A">
              <w:rPr>
                <w:noProof/>
                <w:webHidden/>
              </w:rPr>
              <w:tab/>
            </w:r>
            <w:r w:rsidR="00583D35" w:rsidRPr="00CB6A9A">
              <w:rPr>
                <w:noProof/>
                <w:webHidden/>
              </w:rPr>
              <w:fldChar w:fldCharType="begin"/>
            </w:r>
            <w:r w:rsidR="00583D35" w:rsidRPr="00CB6A9A">
              <w:rPr>
                <w:noProof/>
                <w:webHidden/>
              </w:rPr>
              <w:instrText xml:space="preserve"> PAGEREF _Toc514838145 \h </w:instrText>
            </w:r>
            <w:r w:rsidR="00583D35" w:rsidRPr="00CB6A9A">
              <w:rPr>
                <w:noProof/>
                <w:webHidden/>
              </w:rPr>
            </w:r>
            <w:r w:rsidR="00583D35" w:rsidRPr="00CB6A9A">
              <w:rPr>
                <w:noProof/>
                <w:webHidden/>
              </w:rPr>
              <w:fldChar w:fldCharType="separate"/>
            </w:r>
            <w:r w:rsidR="00583D35" w:rsidRPr="00CB6A9A">
              <w:rPr>
                <w:noProof/>
                <w:webHidden/>
              </w:rPr>
              <w:t>10</w:t>
            </w:r>
            <w:r w:rsidR="00583D35" w:rsidRPr="00CB6A9A">
              <w:rPr>
                <w:noProof/>
                <w:webHidden/>
              </w:rPr>
              <w:fldChar w:fldCharType="end"/>
            </w:r>
          </w:hyperlink>
        </w:p>
        <w:p w14:paraId="108E419A" w14:textId="6D64E556" w:rsidR="00583D35" w:rsidRPr="00CB6A9A" w:rsidRDefault="00404BF4">
          <w:pPr>
            <w:pStyle w:val="Inhopg2"/>
            <w:tabs>
              <w:tab w:val="right" w:leader="dot" w:pos="9062"/>
            </w:tabs>
            <w:rPr>
              <w:rFonts w:eastAsiaTheme="minorEastAsia"/>
              <w:noProof/>
              <w:lang w:eastAsia="nl-BE"/>
            </w:rPr>
          </w:pPr>
          <w:hyperlink w:anchor="_Toc514838146" w:history="1">
            <w:r w:rsidR="00583D35" w:rsidRPr="00CB6A9A">
              <w:rPr>
                <w:rStyle w:val="Hyperlink"/>
                <w:rFonts w:cstheme="minorHAnsi"/>
                <w:noProof/>
              </w:rPr>
              <w:t>Moet mijn sectororganisatie een gegevensbeschermingseffectenbeoordeling uitvoeren?</w:t>
            </w:r>
            <w:r w:rsidR="00583D35" w:rsidRPr="00CB6A9A">
              <w:rPr>
                <w:noProof/>
                <w:webHidden/>
              </w:rPr>
              <w:tab/>
            </w:r>
            <w:r w:rsidR="00583D35" w:rsidRPr="00CB6A9A">
              <w:rPr>
                <w:noProof/>
                <w:webHidden/>
              </w:rPr>
              <w:fldChar w:fldCharType="begin"/>
            </w:r>
            <w:r w:rsidR="00583D35" w:rsidRPr="00CB6A9A">
              <w:rPr>
                <w:noProof/>
                <w:webHidden/>
              </w:rPr>
              <w:instrText xml:space="preserve"> PAGEREF _Toc514838146 \h </w:instrText>
            </w:r>
            <w:r w:rsidR="00583D35" w:rsidRPr="00CB6A9A">
              <w:rPr>
                <w:noProof/>
                <w:webHidden/>
              </w:rPr>
            </w:r>
            <w:r w:rsidR="00583D35" w:rsidRPr="00CB6A9A">
              <w:rPr>
                <w:noProof/>
                <w:webHidden/>
              </w:rPr>
              <w:fldChar w:fldCharType="separate"/>
            </w:r>
            <w:r w:rsidR="00583D35" w:rsidRPr="00CB6A9A">
              <w:rPr>
                <w:noProof/>
                <w:webHidden/>
              </w:rPr>
              <w:t>10</w:t>
            </w:r>
            <w:r w:rsidR="00583D35" w:rsidRPr="00CB6A9A">
              <w:rPr>
                <w:noProof/>
                <w:webHidden/>
              </w:rPr>
              <w:fldChar w:fldCharType="end"/>
            </w:r>
          </w:hyperlink>
        </w:p>
        <w:p w14:paraId="3C77707C" w14:textId="0F05B6C4" w:rsidR="00583D35" w:rsidRPr="00CB6A9A" w:rsidRDefault="00404BF4">
          <w:pPr>
            <w:pStyle w:val="Inhopg2"/>
            <w:tabs>
              <w:tab w:val="right" w:leader="dot" w:pos="9062"/>
            </w:tabs>
            <w:rPr>
              <w:rFonts w:eastAsiaTheme="minorEastAsia"/>
              <w:noProof/>
              <w:lang w:eastAsia="nl-BE"/>
            </w:rPr>
          </w:pPr>
          <w:hyperlink w:anchor="_Toc514838147" w:history="1">
            <w:r w:rsidR="00583D35" w:rsidRPr="00CB6A9A">
              <w:rPr>
                <w:rStyle w:val="Hyperlink"/>
                <w:rFonts w:cstheme="minorHAnsi"/>
                <w:noProof/>
                <w:lang w:val="nl-NL"/>
              </w:rPr>
              <w:t>Hebt u steeds de toestemming nodig om bepaalde gegevens op te vragen of op te slaan?</w:t>
            </w:r>
            <w:r w:rsidR="00583D35" w:rsidRPr="00CB6A9A">
              <w:rPr>
                <w:noProof/>
                <w:webHidden/>
              </w:rPr>
              <w:tab/>
            </w:r>
            <w:r w:rsidR="00583D35" w:rsidRPr="00CB6A9A">
              <w:rPr>
                <w:noProof/>
                <w:webHidden/>
              </w:rPr>
              <w:fldChar w:fldCharType="begin"/>
            </w:r>
            <w:r w:rsidR="00583D35" w:rsidRPr="00CB6A9A">
              <w:rPr>
                <w:noProof/>
                <w:webHidden/>
              </w:rPr>
              <w:instrText xml:space="preserve"> PAGEREF _Toc514838147 \h </w:instrText>
            </w:r>
            <w:r w:rsidR="00583D35" w:rsidRPr="00CB6A9A">
              <w:rPr>
                <w:noProof/>
                <w:webHidden/>
              </w:rPr>
            </w:r>
            <w:r w:rsidR="00583D35" w:rsidRPr="00CB6A9A">
              <w:rPr>
                <w:noProof/>
                <w:webHidden/>
              </w:rPr>
              <w:fldChar w:fldCharType="separate"/>
            </w:r>
            <w:r w:rsidR="00583D35" w:rsidRPr="00CB6A9A">
              <w:rPr>
                <w:noProof/>
                <w:webHidden/>
              </w:rPr>
              <w:t>10</w:t>
            </w:r>
            <w:r w:rsidR="00583D35" w:rsidRPr="00CB6A9A">
              <w:rPr>
                <w:noProof/>
                <w:webHidden/>
              </w:rPr>
              <w:fldChar w:fldCharType="end"/>
            </w:r>
          </w:hyperlink>
        </w:p>
        <w:p w14:paraId="4D232016" w14:textId="09924B55" w:rsidR="00583D35" w:rsidRPr="00CB6A9A" w:rsidRDefault="00404BF4">
          <w:pPr>
            <w:pStyle w:val="Inhopg2"/>
            <w:tabs>
              <w:tab w:val="right" w:leader="dot" w:pos="9062"/>
            </w:tabs>
            <w:rPr>
              <w:rFonts w:eastAsiaTheme="minorEastAsia"/>
              <w:noProof/>
              <w:lang w:eastAsia="nl-BE"/>
            </w:rPr>
          </w:pPr>
          <w:hyperlink w:anchor="_Toc514838148" w:history="1">
            <w:r w:rsidR="00583D35" w:rsidRPr="00CB6A9A">
              <w:rPr>
                <w:rStyle w:val="Hyperlink"/>
                <w:rFonts w:cstheme="minorHAnsi"/>
                <w:noProof/>
                <w:lang w:val="nl-NL"/>
              </w:rPr>
              <w:t>Heb ik toestemming nodig om commerciële mailings of nieuwsbrieven te versturen?</w:t>
            </w:r>
            <w:r w:rsidR="00583D35" w:rsidRPr="00CB6A9A">
              <w:rPr>
                <w:noProof/>
                <w:webHidden/>
              </w:rPr>
              <w:tab/>
            </w:r>
            <w:r w:rsidR="00583D35" w:rsidRPr="00CB6A9A">
              <w:rPr>
                <w:noProof/>
                <w:webHidden/>
              </w:rPr>
              <w:fldChar w:fldCharType="begin"/>
            </w:r>
            <w:r w:rsidR="00583D35" w:rsidRPr="00CB6A9A">
              <w:rPr>
                <w:noProof/>
                <w:webHidden/>
              </w:rPr>
              <w:instrText xml:space="preserve"> PAGEREF _Toc514838148 \h </w:instrText>
            </w:r>
            <w:r w:rsidR="00583D35" w:rsidRPr="00CB6A9A">
              <w:rPr>
                <w:noProof/>
                <w:webHidden/>
              </w:rPr>
            </w:r>
            <w:r w:rsidR="00583D35" w:rsidRPr="00CB6A9A">
              <w:rPr>
                <w:noProof/>
                <w:webHidden/>
              </w:rPr>
              <w:fldChar w:fldCharType="separate"/>
            </w:r>
            <w:r w:rsidR="00583D35" w:rsidRPr="00CB6A9A">
              <w:rPr>
                <w:noProof/>
                <w:webHidden/>
              </w:rPr>
              <w:t>10</w:t>
            </w:r>
            <w:r w:rsidR="00583D35" w:rsidRPr="00CB6A9A">
              <w:rPr>
                <w:noProof/>
                <w:webHidden/>
              </w:rPr>
              <w:fldChar w:fldCharType="end"/>
            </w:r>
          </w:hyperlink>
        </w:p>
        <w:p w14:paraId="5792BA11" w14:textId="2D67BC00" w:rsidR="00583D35" w:rsidRPr="00CB6A9A" w:rsidRDefault="00404BF4">
          <w:pPr>
            <w:pStyle w:val="Inhopg2"/>
            <w:tabs>
              <w:tab w:val="right" w:leader="dot" w:pos="9062"/>
            </w:tabs>
            <w:rPr>
              <w:rFonts w:eastAsiaTheme="minorEastAsia"/>
              <w:noProof/>
              <w:lang w:eastAsia="nl-BE"/>
            </w:rPr>
          </w:pPr>
          <w:hyperlink w:anchor="_Toc514838149" w:history="1">
            <w:r w:rsidR="00583D35" w:rsidRPr="00CB6A9A">
              <w:rPr>
                <w:rStyle w:val="Hyperlink"/>
                <w:rFonts w:cstheme="minorHAnsi"/>
                <w:noProof/>
                <w:lang w:val="nl-NL"/>
              </w:rPr>
              <w:t>Mag ik prospecten commercieel benaderen via telefoon?</w:t>
            </w:r>
            <w:r w:rsidR="00583D35" w:rsidRPr="00CB6A9A">
              <w:rPr>
                <w:noProof/>
                <w:webHidden/>
              </w:rPr>
              <w:tab/>
            </w:r>
            <w:r w:rsidR="00583D35" w:rsidRPr="00CB6A9A">
              <w:rPr>
                <w:noProof/>
                <w:webHidden/>
              </w:rPr>
              <w:fldChar w:fldCharType="begin"/>
            </w:r>
            <w:r w:rsidR="00583D35" w:rsidRPr="00CB6A9A">
              <w:rPr>
                <w:noProof/>
                <w:webHidden/>
              </w:rPr>
              <w:instrText xml:space="preserve"> PAGEREF _Toc514838149 \h </w:instrText>
            </w:r>
            <w:r w:rsidR="00583D35" w:rsidRPr="00CB6A9A">
              <w:rPr>
                <w:noProof/>
                <w:webHidden/>
              </w:rPr>
            </w:r>
            <w:r w:rsidR="00583D35" w:rsidRPr="00CB6A9A">
              <w:rPr>
                <w:noProof/>
                <w:webHidden/>
              </w:rPr>
              <w:fldChar w:fldCharType="separate"/>
            </w:r>
            <w:r w:rsidR="00583D35" w:rsidRPr="00CB6A9A">
              <w:rPr>
                <w:noProof/>
                <w:webHidden/>
              </w:rPr>
              <w:t>11</w:t>
            </w:r>
            <w:r w:rsidR="00583D35" w:rsidRPr="00CB6A9A">
              <w:rPr>
                <w:noProof/>
                <w:webHidden/>
              </w:rPr>
              <w:fldChar w:fldCharType="end"/>
            </w:r>
          </w:hyperlink>
        </w:p>
        <w:p w14:paraId="32F9025B" w14:textId="08D8C39A" w:rsidR="00583D35" w:rsidRPr="00CB6A9A" w:rsidRDefault="00404BF4">
          <w:pPr>
            <w:pStyle w:val="Inhopg2"/>
            <w:tabs>
              <w:tab w:val="right" w:leader="dot" w:pos="9062"/>
            </w:tabs>
            <w:rPr>
              <w:rFonts w:eastAsiaTheme="minorEastAsia"/>
              <w:noProof/>
              <w:lang w:eastAsia="nl-BE"/>
            </w:rPr>
          </w:pPr>
          <w:hyperlink w:anchor="_Toc514838150" w:history="1">
            <w:r w:rsidR="00583D35" w:rsidRPr="00CB6A9A">
              <w:rPr>
                <w:rStyle w:val="Hyperlink"/>
                <w:rFonts w:cstheme="minorHAnsi"/>
                <w:noProof/>
                <w:lang w:val="nl-NL"/>
              </w:rPr>
              <w:t>Mag ik nog telefoneren met mijn klanten/leden?</w:t>
            </w:r>
            <w:r w:rsidR="00583D35" w:rsidRPr="00CB6A9A">
              <w:rPr>
                <w:noProof/>
                <w:webHidden/>
              </w:rPr>
              <w:tab/>
            </w:r>
            <w:r w:rsidR="00583D35" w:rsidRPr="00CB6A9A">
              <w:rPr>
                <w:noProof/>
                <w:webHidden/>
              </w:rPr>
              <w:fldChar w:fldCharType="begin"/>
            </w:r>
            <w:r w:rsidR="00583D35" w:rsidRPr="00CB6A9A">
              <w:rPr>
                <w:noProof/>
                <w:webHidden/>
              </w:rPr>
              <w:instrText xml:space="preserve"> PAGEREF _Toc514838150 \h </w:instrText>
            </w:r>
            <w:r w:rsidR="00583D35" w:rsidRPr="00CB6A9A">
              <w:rPr>
                <w:noProof/>
                <w:webHidden/>
              </w:rPr>
            </w:r>
            <w:r w:rsidR="00583D35" w:rsidRPr="00CB6A9A">
              <w:rPr>
                <w:noProof/>
                <w:webHidden/>
              </w:rPr>
              <w:fldChar w:fldCharType="separate"/>
            </w:r>
            <w:r w:rsidR="00583D35" w:rsidRPr="00CB6A9A">
              <w:rPr>
                <w:noProof/>
                <w:webHidden/>
              </w:rPr>
              <w:t>11</w:t>
            </w:r>
            <w:r w:rsidR="00583D35" w:rsidRPr="00CB6A9A">
              <w:rPr>
                <w:noProof/>
                <w:webHidden/>
              </w:rPr>
              <w:fldChar w:fldCharType="end"/>
            </w:r>
          </w:hyperlink>
        </w:p>
        <w:p w14:paraId="15DC3148" w14:textId="1DD544F4" w:rsidR="00583D35" w:rsidRPr="00CB6A9A" w:rsidRDefault="00404BF4">
          <w:pPr>
            <w:pStyle w:val="Inhopg2"/>
            <w:tabs>
              <w:tab w:val="right" w:leader="dot" w:pos="9062"/>
            </w:tabs>
            <w:rPr>
              <w:rFonts w:eastAsiaTheme="minorEastAsia"/>
              <w:noProof/>
              <w:lang w:eastAsia="nl-BE"/>
            </w:rPr>
          </w:pPr>
          <w:hyperlink w:anchor="_Toc514838151" w:history="1">
            <w:r w:rsidR="00583D35" w:rsidRPr="00CB6A9A">
              <w:rPr>
                <w:rStyle w:val="Hyperlink"/>
                <w:rFonts w:cstheme="minorHAnsi"/>
                <w:noProof/>
              </w:rPr>
              <w:t>Mag ik gegevens doorgeven aan partners?</w:t>
            </w:r>
            <w:r w:rsidR="00583D35" w:rsidRPr="00CB6A9A">
              <w:rPr>
                <w:noProof/>
                <w:webHidden/>
              </w:rPr>
              <w:tab/>
            </w:r>
            <w:r w:rsidR="00583D35" w:rsidRPr="00CB6A9A">
              <w:rPr>
                <w:noProof/>
                <w:webHidden/>
              </w:rPr>
              <w:fldChar w:fldCharType="begin"/>
            </w:r>
            <w:r w:rsidR="00583D35" w:rsidRPr="00CB6A9A">
              <w:rPr>
                <w:noProof/>
                <w:webHidden/>
              </w:rPr>
              <w:instrText xml:space="preserve"> PAGEREF _Toc514838151 \h </w:instrText>
            </w:r>
            <w:r w:rsidR="00583D35" w:rsidRPr="00CB6A9A">
              <w:rPr>
                <w:noProof/>
                <w:webHidden/>
              </w:rPr>
            </w:r>
            <w:r w:rsidR="00583D35" w:rsidRPr="00CB6A9A">
              <w:rPr>
                <w:noProof/>
                <w:webHidden/>
              </w:rPr>
              <w:fldChar w:fldCharType="separate"/>
            </w:r>
            <w:r w:rsidR="00583D35" w:rsidRPr="00CB6A9A">
              <w:rPr>
                <w:noProof/>
                <w:webHidden/>
              </w:rPr>
              <w:t>12</w:t>
            </w:r>
            <w:r w:rsidR="00583D35" w:rsidRPr="00CB6A9A">
              <w:rPr>
                <w:noProof/>
                <w:webHidden/>
              </w:rPr>
              <w:fldChar w:fldCharType="end"/>
            </w:r>
          </w:hyperlink>
        </w:p>
        <w:p w14:paraId="3B5B50ED" w14:textId="23AB904C" w:rsidR="00583D35" w:rsidRPr="00CB6A9A" w:rsidRDefault="00404BF4">
          <w:pPr>
            <w:pStyle w:val="Inhopg2"/>
            <w:tabs>
              <w:tab w:val="right" w:leader="dot" w:pos="9062"/>
            </w:tabs>
            <w:rPr>
              <w:rFonts w:eastAsiaTheme="minorEastAsia"/>
              <w:noProof/>
              <w:lang w:eastAsia="nl-BE"/>
            </w:rPr>
          </w:pPr>
          <w:hyperlink w:anchor="_Toc514838152" w:history="1">
            <w:r w:rsidR="00583D35" w:rsidRPr="00CB6A9A">
              <w:rPr>
                <w:rStyle w:val="Hyperlink"/>
                <w:rFonts w:cstheme="minorHAnsi"/>
                <w:noProof/>
              </w:rPr>
              <w:t>Moet er een privacyclausule op onze inschrijvingsformulieren worden voorzien?</w:t>
            </w:r>
            <w:r w:rsidR="00583D35" w:rsidRPr="00CB6A9A">
              <w:rPr>
                <w:noProof/>
                <w:webHidden/>
              </w:rPr>
              <w:tab/>
            </w:r>
            <w:r w:rsidR="00583D35" w:rsidRPr="00CB6A9A">
              <w:rPr>
                <w:noProof/>
                <w:webHidden/>
              </w:rPr>
              <w:fldChar w:fldCharType="begin"/>
            </w:r>
            <w:r w:rsidR="00583D35" w:rsidRPr="00CB6A9A">
              <w:rPr>
                <w:noProof/>
                <w:webHidden/>
              </w:rPr>
              <w:instrText xml:space="preserve"> PAGEREF _Toc514838152 \h </w:instrText>
            </w:r>
            <w:r w:rsidR="00583D35" w:rsidRPr="00CB6A9A">
              <w:rPr>
                <w:noProof/>
                <w:webHidden/>
              </w:rPr>
            </w:r>
            <w:r w:rsidR="00583D35" w:rsidRPr="00CB6A9A">
              <w:rPr>
                <w:noProof/>
                <w:webHidden/>
              </w:rPr>
              <w:fldChar w:fldCharType="separate"/>
            </w:r>
            <w:r w:rsidR="00583D35" w:rsidRPr="00CB6A9A">
              <w:rPr>
                <w:noProof/>
                <w:webHidden/>
              </w:rPr>
              <w:t>12</w:t>
            </w:r>
            <w:r w:rsidR="00583D35" w:rsidRPr="00CB6A9A">
              <w:rPr>
                <w:noProof/>
                <w:webHidden/>
              </w:rPr>
              <w:fldChar w:fldCharType="end"/>
            </w:r>
          </w:hyperlink>
        </w:p>
        <w:p w14:paraId="393C6FA9" w14:textId="7BE32D43" w:rsidR="00583D35" w:rsidRPr="00CB6A9A" w:rsidRDefault="00404BF4">
          <w:pPr>
            <w:pStyle w:val="Inhopg2"/>
            <w:tabs>
              <w:tab w:val="right" w:leader="dot" w:pos="9062"/>
            </w:tabs>
            <w:rPr>
              <w:rFonts w:eastAsiaTheme="minorEastAsia"/>
              <w:noProof/>
              <w:lang w:eastAsia="nl-BE"/>
            </w:rPr>
          </w:pPr>
          <w:hyperlink w:anchor="_Toc514838153" w:history="1">
            <w:r w:rsidR="00583D35" w:rsidRPr="00CB6A9A">
              <w:rPr>
                <w:rStyle w:val="Hyperlink"/>
                <w:rFonts w:cstheme="minorHAnsi"/>
                <w:noProof/>
              </w:rPr>
              <w:t>Moet ik die clausule elke keer laten aanvinken?</w:t>
            </w:r>
            <w:r w:rsidR="00583D35" w:rsidRPr="00CB6A9A">
              <w:rPr>
                <w:noProof/>
                <w:webHidden/>
              </w:rPr>
              <w:tab/>
            </w:r>
            <w:r w:rsidR="00583D35" w:rsidRPr="00CB6A9A">
              <w:rPr>
                <w:noProof/>
                <w:webHidden/>
              </w:rPr>
              <w:fldChar w:fldCharType="begin"/>
            </w:r>
            <w:r w:rsidR="00583D35" w:rsidRPr="00CB6A9A">
              <w:rPr>
                <w:noProof/>
                <w:webHidden/>
              </w:rPr>
              <w:instrText xml:space="preserve"> PAGEREF _Toc514838153 \h </w:instrText>
            </w:r>
            <w:r w:rsidR="00583D35" w:rsidRPr="00CB6A9A">
              <w:rPr>
                <w:noProof/>
                <w:webHidden/>
              </w:rPr>
            </w:r>
            <w:r w:rsidR="00583D35" w:rsidRPr="00CB6A9A">
              <w:rPr>
                <w:noProof/>
                <w:webHidden/>
              </w:rPr>
              <w:fldChar w:fldCharType="separate"/>
            </w:r>
            <w:r w:rsidR="00583D35" w:rsidRPr="00CB6A9A">
              <w:rPr>
                <w:noProof/>
                <w:webHidden/>
              </w:rPr>
              <w:t>12</w:t>
            </w:r>
            <w:r w:rsidR="00583D35" w:rsidRPr="00CB6A9A">
              <w:rPr>
                <w:noProof/>
                <w:webHidden/>
              </w:rPr>
              <w:fldChar w:fldCharType="end"/>
            </w:r>
          </w:hyperlink>
        </w:p>
        <w:p w14:paraId="01D491CD" w14:textId="06BB9C59" w:rsidR="00583D35" w:rsidRPr="00CB6A9A" w:rsidRDefault="00404BF4">
          <w:pPr>
            <w:pStyle w:val="Inhopg2"/>
            <w:tabs>
              <w:tab w:val="right" w:leader="dot" w:pos="9062"/>
            </w:tabs>
            <w:rPr>
              <w:rFonts w:eastAsiaTheme="minorEastAsia"/>
              <w:noProof/>
              <w:lang w:eastAsia="nl-BE"/>
            </w:rPr>
          </w:pPr>
          <w:hyperlink w:anchor="_Toc514838155" w:history="1">
            <w:r w:rsidR="00583D35" w:rsidRPr="00CB6A9A">
              <w:rPr>
                <w:rStyle w:val="Hyperlink"/>
                <w:rFonts w:cstheme="minorHAnsi"/>
                <w:noProof/>
              </w:rPr>
              <w:t>Als iemand geen toestemming geeft, mag ik die gegevens dan toch verwerken op basis van een andere rechtsgrond?</w:t>
            </w:r>
            <w:r w:rsidR="00583D35" w:rsidRPr="00CB6A9A">
              <w:rPr>
                <w:noProof/>
                <w:webHidden/>
              </w:rPr>
              <w:tab/>
            </w:r>
            <w:r w:rsidR="00583D35" w:rsidRPr="00CB6A9A">
              <w:rPr>
                <w:noProof/>
                <w:webHidden/>
              </w:rPr>
              <w:fldChar w:fldCharType="begin"/>
            </w:r>
            <w:r w:rsidR="00583D35" w:rsidRPr="00CB6A9A">
              <w:rPr>
                <w:noProof/>
                <w:webHidden/>
              </w:rPr>
              <w:instrText xml:space="preserve"> PAGEREF _Toc514838155 \h </w:instrText>
            </w:r>
            <w:r w:rsidR="00583D35" w:rsidRPr="00CB6A9A">
              <w:rPr>
                <w:noProof/>
                <w:webHidden/>
              </w:rPr>
            </w:r>
            <w:r w:rsidR="00583D35" w:rsidRPr="00CB6A9A">
              <w:rPr>
                <w:noProof/>
                <w:webHidden/>
              </w:rPr>
              <w:fldChar w:fldCharType="separate"/>
            </w:r>
            <w:r w:rsidR="00583D35" w:rsidRPr="00CB6A9A">
              <w:rPr>
                <w:noProof/>
                <w:webHidden/>
              </w:rPr>
              <w:t>12</w:t>
            </w:r>
            <w:r w:rsidR="00583D35" w:rsidRPr="00CB6A9A">
              <w:rPr>
                <w:noProof/>
                <w:webHidden/>
              </w:rPr>
              <w:fldChar w:fldCharType="end"/>
            </w:r>
          </w:hyperlink>
        </w:p>
        <w:p w14:paraId="52EA15F3" w14:textId="59A966B2" w:rsidR="00583D35" w:rsidRPr="00CB6A9A" w:rsidRDefault="00404BF4">
          <w:pPr>
            <w:pStyle w:val="Inhopg2"/>
            <w:tabs>
              <w:tab w:val="right" w:leader="dot" w:pos="9062"/>
            </w:tabs>
            <w:rPr>
              <w:rFonts w:eastAsiaTheme="minorEastAsia"/>
              <w:noProof/>
              <w:lang w:eastAsia="nl-BE"/>
            </w:rPr>
          </w:pPr>
          <w:hyperlink w:anchor="_Toc514838156" w:history="1">
            <w:r w:rsidR="00583D35" w:rsidRPr="00CB6A9A">
              <w:rPr>
                <w:rStyle w:val="Hyperlink"/>
                <w:rFonts w:cstheme="minorHAnsi"/>
                <w:noProof/>
              </w:rPr>
              <w:t>Moet ik een mail sturen naar mijn bestaande adressenbestand om toestemming te vragen?</w:t>
            </w:r>
            <w:r w:rsidR="00583D35" w:rsidRPr="00CB6A9A">
              <w:rPr>
                <w:noProof/>
                <w:webHidden/>
              </w:rPr>
              <w:tab/>
            </w:r>
            <w:r w:rsidR="00583D35" w:rsidRPr="00CB6A9A">
              <w:rPr>
                <w:noProof/>
                <w:webHidden/>
              </w:rPr>
              <w:fldChar w:fldCharType="begin"/>
            </w:r>
            <w:r w:rsidR="00583D35" w:rsidRPr="00CB6A9A">
              <w:rPr>
                <w:noProof/>
                <w:webHidden/>
              </w:rPr>
              <w:instrText xml:space="preserve"> PAGEREF _Toc514838156 \h </w:instrText>
            </w:r>
            <w:r w:rsidR="00583D35" w:rsidRPr="00CB6A9A">
              <w:rPr>
                <w:noProof/>
                <w:webHidden/>
              </w:rPr>
            </w:r>
            <w:r w:rsidR="00583D35" w:rsidRPr="00CB6A9A">
              <w:rPr>
                <w:noProof/>
                <w:webHidden/>
              </w:rPr>
              <w:fldChar w:fldCharType="separate"/>
            </w:r>
            <w:r w:rsidR="00583D35" w:rsidRPr="00CB6A9A">
              <w:rPr>
                <w:noProof/>
                <w:webHidden/>
              </w:rPr>
              <w:t>13</w:t>
            </w:r>
            <w:r w:rsidR="00583D35" w:rsidRPr="00CB6A9A">
              <w:rPr>
                <w:noProof/>
                <w:webHidden/>
              </w:rPr>
              <w:fldChar w:fldCharType="end"/>
            </w:r>
          </w:hyperlink>
        </w:p>
        <w:p w14:paraId="7958F91F" w14:textId="6DF33BCF" w:rsidR="00583D35" w:rsidRPr="00CB6A9A" w:rsidRDefault="00404BF4">
          <w:pPr>
            <w:pStyle w:val="Inhopg2"/>
            <w:tabs>
              <w:tab w:val="right" w:leader="dot" w:pos="9062"/>
            </w:tabs>
            <w:rPr>
              <w:rFonts w:eastAsiaTheme="minorEastAsia"/>
              <w:noProof/>
              <w:lang w:eastAsia="nl-BE"/>
            </w:rPr>
          </w:pPr>
          <w:hyperlink w:anchor="_Toc514838157" w:history="1">
            <w:r w:rsidR="00583D35" w:rsidRPr="00CB6A9A">
              <w:rPr>
                <w:rStyle w:val="Hyperlink"/>
                <w:rFonts w:cstheme="minorHAnsi"/>
                <w:noProof/>
              </w:rPr>
              <w:t>Wat doe ik als iemand vraagt om inzage te krijgen in zijn/haar gegevens?</w:t>
            </w:r>
            <w:r w:rsidR="00583D35" w:rsidRPr="00CB6A9A">
              <w:rPr>
                <w:noProof/>
                <w:webHidden/>
              </w:rPr>
              <w:tab/>
            </w:r>
            <w:r w:rsidR="00583D35" w:rsidRPr="00CB6A9A">
              <w:rPr>
                <w:noProof/>
                <w:webHidden/>
              </w:rPr>
              <w:fldChar w:fldCharType="begin"/>
            </w:r>
            <w:r w:rsidR="00583D35" w:rsidRPr="00CB6A9A">
              <w:rPr>
                <w:noProof/>
                <w:webHidden/>
              </w:rPr>
              <w:instrText xml:space="preserve"> PAGEREF _Toc514838157 \h </w:instrText>
            </w:r>
            <w:r w:rsidR="00583D35" w:rsidRPr="00CB6A9A">
              <w:rPr>
                <w:noProof/>
                <w:webHidden/>
              </w:rPr>
            </w:r>
            <w:r w:rsidR="00583D35" w:rsidRPr="00CB6A9A">
              <w:rPr>
                <w:noProof/>
                <w:webHidden/>
              </w:rPr>
              <w:fldChar w:fldCharType="separate"/>
            </w:r>
            <w:r w:rsidR="00583D35" w:rsidRPr="00CB6A9A">
              <w:rPr>
                <w:noProof/>
                <w:webHidden/>
              </w:rPr>
              <w:t>13</w:t>
            </w:r>
            <w:r w:rsidR="00583D35" w:rsidRPr="00CB6A9A">
              <w:rPr>
                <w:noProof/>
                <w:webHidden/>
              </w:rPr>
              <w:fldChar w:fldCharType="end"/>
            </w:r>
          </w:hyperlink>
        </w:p>
        <w:p w14:paraId="655A160B" w14:textId="69C47BF6" w:rsidR="00583D35" w:rsidRPr="00CB6A9A" w:rsidRDefault="00404BF4">
          <w:pPr>
            <w:pStyle w:val="Inhopg2"/>
            <w:tabs>
              <w:tab w:val="right" w:leader="dot" w:pos="9062"/>
            </w:tabs>
            <w:rPr>
              <w:rFonts w:eastAsiaTheme="minorEastAsia"/>
              <w:noProof/>
              <w:lang w:eastAsia="nl-BE"/>
            </w:rPr>
          </w:pPr>
          <w:hyperlink w:anchor="_Toc514838158" w:history="1">
            <w:r w:rsidR="00583D35" w:rsidRPr="00CB6A9A">
              <w:rPr>
                <w:rStyle w:val="Hyperlink"/>
                <w:rFonts w:cstheme="minorHAnsi"/>
                <w:noProof/>
              </w:rPr>
              <w:t>Moet ik het register up to date houden?</w:t>
            </w:r>
            <w:r w:rsidR="00583D35" w:rsidRPr="00CB6A9A">
              <w:rPr>
                <w:noProof/>
                <w:webHidden/>
              </w:rPr>
              <w:tab/>
            </w:r>
            <w:r w:rsidR="00583D35" w:rsidRPr="00CB6A9A">
              <w:rPr>
                <w:noProof/>
                <w:webHidden/>
              </w:rPr>
              <w:fldChar w:fldCharType="begin"/>
            </w:r>
            <w:r w:rsidR="00583D35" w:rsidRPr="00CB6A9A">
              <w:rPr>
                <w:noProof/>
                <w:webHidden/>
              </w:rPr>
              <w:instrText xml:space="preserve"> PAGEREF _Toc514838158 \h </w:instrText>
            </w:r>
            <w:r w:rsidR="00583D35" w:rsidRPr="00CB6A9A">
              <w:rPr>
                <w:noProof/>
                <w:webHidden/>
              </w:rPr>
            </w:r>
            <w:r w:rsidR="00583D35" w:rsidRPr="00CB6A9A">
              <w:rPr>
                <w:noProof/>
                <w:webHidden/>
              </w:rPr>
              <w:fldChar w:fldCharType="separate"/>
            </w:r>
            <w:r w:rsidR="00583D35" w:rsidRPr="00CB6A9A">
              <w:rPr>
                <w:noProof/>
                <w:webHidden/>
              </w:rPr>
              <w:t>13</w:t>
            </w:r>
            <w:r w:rsidR="00583D35" w:rsidRPr="00CB6A9A">
              <w:rPr>
                <w:noProof/>
                <w:webHidden/>
              </w:rPr>
              <w:fldChar w:fldCharType="end"/>
            </w:r>
          </w:hyperlink>
        </w:p>
        <w:p w14:paraId="4C0C8088" w14:textId="31E324E6" w:rsidR="00583D35" w:rsidRPr="00CB6A9A" w:rsidRDefault="00404BF4">
          <w:pPr>
            <w:pStyle w:val="Inhopg2"/>
            <w:tabs>
              <w:tab w:val="right" w:leader="dot" w:pos="9062"/>
            </w:tabs>
            <w:rPr>
              <w:rFonts w:eastAsiaTheme="minorEastAsia"/>
              <w:noProof/>
              <w:lang w:eastAsia="nl-BE"/>
            </w:rPr>
          </w:pPr>
          <w:hyperlink w:anchor="_Toc514838159" w:history="1">
            <w:r w:rsidR="00583D35" w:rsidRPr="00CB6A9A">
              <w:rPr>
                <w:rStyle w:val="Hyperlink"/>
                <w:rFonts w:cstheme="minorHAnsi"/>
                <w:noProof/>
              </w:rPr>
              <w:t>Moeten we onze website aanpassen?</w:t>
            </w:r>
            <w:r w:rsidR="00583D35" w:rsidRPr="00CB6A9A">
              <w:rPr>
                <w:noProof/>
                <w:webHidden/>
              </w:rPr>
              <w:tab/>
            </w:r>
            <w:r w:rsidR="00583D35" w:rsidRPr="00CB6A9A">
              <w:rPr>
                <w:noProof/>
                <w:webHidden/>
              </w:rPr>
              <w:fldChar w:fldCharType="begin"/>
            </w:r>
            <w:r w:rsidR="00583D35" w:rsidRPr="00CB6A9A">
              <w:rPr>
                <w:noProof/>
                <w:webHidden/>
              </w:rPr>
              <w:instrText xml:space="preserve"> PAGEREF _Toc514838159 \h </w:instrText>
            </w:r>
            <w:r w:rsidR="00583D35" w:rsidRPr="00CB6A9A">
              <w:rPr>
                <w:noProof/>
                <w:webHidden/>
              </w:rPr>
            </w:r>
            <w:r w:rsidR="00583D35" w:rsidRPr="00CB6A9A">
              <w:rPr>
                <w:noProof/>
                <w:webHidden/>
              </w:rPr>
              <w:fldChar w:fldCharType="separate"/>
            </w:r>
            <w:r w:rsidR="00583D35" w:rsidRPr="00CB6A9A">
              <w:rPr>
                <w:noProof/>
                <w:webHidden/>
              </w:rPr>
              <w:t>13</w:t>
            </w:r>
            <w:r w:rsidR="00583D35" w:rsidRPr="00CB6A9A">
              <w:rPr>
                <w:noProof/>
                <w:webHidden/>
              </w:rPr>
              <w:fldChar w:fldCharType="end"/>
            </w:r>
          </w:hyperlink>
        </w:p>
        <w:p w14:paraId="16ABC7C3" w14:textId="4F323B54" w:rsidR="00583D35" w:rsidRPr="00CB6A9A" w:rsidRDefault="00404BF4">
          <w:pPr>
            <w:pStyle w:val="Inhopg2"/>
            <w:tabs>
              <w:tab w:val="right" w:leader="dot" w:pos="9062"/>
            </w:tabs>
            <w:rPr>
              <w:rFonts w:eastAsiaTheme="minorEastAsia"/>
              <w:noProof/>
              <w:lang w:eastAsia="nl-BE"/>
            </w:rPr>
          </w:pPr>
          <w:hyperlink w:anchor="_Toc514838160" w:history="1">
            <w:r w:rsidR="00583D35" w:rsidRPr="00CB6A9A">
              <w:rPr>
                <w:rStyle w:val="Hyperlink"/>
                <w:rFonts w:cstheme="minorHAnsi"/>
                <w:noProof/>
              </w:rPr>
              <w:t>Mag ik nog bestanden bijhouden op USB, op mijn PC of op papier?</w:t>
            </w:r>
            <w:r w:rsidR="00583D35" w:rsidRPr="00CB6A9A">
              <w:rPr>
                <w:noProof/>
                <w:webHidden/>
              </w:rPr>
              <w:tab/>
            </w:r>
            <w:r w:rsidR="00583D35" w:rsidRPr="00CB6A9A">
              <w:rPr>
                <w:noProof/>
                <w:webHidden/>
              </w:rPr>
              <w:fldChar w:fldCharType="begin"/>
            </w:r>
            <w:r w:rsidR="00583D35" w:rsidRPr="00CB6A9A">
              <w:rPr>
                <w:noProof/>
                <w:webHidden/>
              </w:rPr>
              <w:instrText xml:space="preserve"> PAGEREF _Toc514838160 \h </w:instrText>
            </w:r>
            <w:r w:rsidR="00583D35" w:rsidRPr="00CB6A9A">
              <w:rPr>
                <w:noProof/>
                <w:webHidden/>
              </w:rPr>
            </w:r>
            <w:r w:rsidR="00583D35" w:rsidRPr="00CB6A9A">
              <w:rPr>
                <w:noProof/>
                <w:webHidden/>
              </w:rPr>
              <w:fldChar w:fldCharType="separate"/>
            </w:r>
            <w:r w:rsidR="00583D35" w:rsidRPr="00CB6A9A">
              <w:rPr>
                <w:noProof/>
                <w:webHidden/>
              </w:rPr>
              <w:t>13</w:t>
            </w:r>
            <w:r w:rsidR="00583D35" w:rsidRPr="00CB6A9A">
              <w:rPr>
                <w:noProof/>
                <w:webHidden/>
              </w:rPr>
              <w:fldChar w:fldCharType="end"/>
            </w:r>
          </w:hyperlink>
        </w:p>
        <w:p w14:paraId="571B3BF6" w14:textId="4E6EA3B3" w:rsidR="00583D35" w:rsidRPr="00CB6A9A" w:rsidRDefault="00404BF4">
          <w:pPr>
            <w:pStyle w:val="Inhopg2"/>
            <w:tabs>
              <w:tab w:val="right" w:leader="dot" w:pos="9062"/>
            </w:tabs>
            <w:rPr>
              <w:rFonts w:eastAsiaTheme="minorEastAsia"/>
              <w:noProof/>
              <w:lang w:eastAsia="nl-BE"/>
            </w:rPr>
          </w:pPr>
          <w:hyperlink w:anchor="_Toc514838161" w:history="1">
            <w:r w:rsidR="00583D35" w:rsidRPr="00CB6A9A">
              <w:rPr>
                <w:rStyle w:val="Hyperlink"/>
                <w:rFonts w:cstheme="minorHAnsi"/>
                <w:noProof/>
              </w:rPr>
              <w:t>Mogen wij onze deelnemerslijsten aan evenementen of informatiesessies bekend maken?</w:t>
            </w:r>
            <w:r w:rsidR="00583D35" w:rsidRPr="00CB6A9A">
              <w:rPr>
                <w:noProof/>
                <w:webHidden/>
              </w:rPr>
              <w:tab/>
            </w:r>
            <w:r w:rsidR="00583D35" w:rsidRPr="00CB6A9A">
              <w:rPr>
                <w:noProof/>
                <w:webHidden/>
              </w:rPr>
              <w:fldChar w:fldCharType="begin"/>
            </w:r>
            <w:r w:rsidR="00583D35" w:rsidRPr="00CB6A9A">
              <w:rPr>
                <w:noProof/>
                <w:webHidden/>
              </w:rPr>
              <w:instrText xml:space="preserve"> PAGEREF _Toc514838161 \h </w:instrText>
            </w:r>
            <w:r w:rsidR="00583D35" w:rsidRPr="00CB6A9A">
              <w:rPr>
                <w:noProof/>
                <w:webHidden/>
              </w:rPr>
            </w:r>
            <w:r w:rsidR="00583D35" w:rsidRPr="00CB6A9A">
              <w:rPr>
                <w:noProof/>
                <w:webHidden/>
              </w:rPr>
              <w:fldChar w:fldCharType="separate"/>
            </w:r>
            <w:r w:rsidR="00583D35" w:rsidRPr="00CB6A9A">
              <w:rPr>
                <w:noProof/>
                <w:webHidden/>
              </w:rPr>
              <w:t>14</w:t>
            </w:r>
            <w:r w:rsidR="00583D35" w:rsidRPr="00CB6A9A">
              <w:rPr>
                <w:noProof/>
                <w:webHidden/>
              </w:rPr>
              <w:fldChar w:fldCharType="end"/>
            </w:r>
          </w:hyperlink>
        </w:p>
        <w:p w14:paraId="4AD82814" w14:textId="4D29E681" w:rsidR="00583D35" w:rsidRDefault="00404BF4" w:rsidP="00244B81">
          <w:pPr>
            <w:pStyle w:val="Inhopg1"/>
            <w:rPr>
              <w:rFonts w:eastAsiaTheme="minorEastAsia"/>
              <w:lang w:eastAsia="nl-BE"/>
            </w:rPr>
          </w:pPr>
          <w:hyperlink w:anchor="_Toc514838162" w:history="1">
            <w:r w:rsidR="00583D35" w:rsidRPr="0098630F">
              <w:rPr>
                <w:rStyle w:val="Hyperlink"/>
                <w:rFonts w:ascii="Museo 500" w:hAnsi="Museo 500"/>
              </w:rPr>
              <w:t>DEEL 4 - MODELLEN</w:t>
            </w:r>
            <w:r w:rsidR="00583D35">
              <w:rPr>
                <w:webHidden/>
              </w:rPr>
              <w:tab/>
            </w:r>
            <w:r w:rsidR="00583D35">
              <w:rPr>
                <w:webHidden/>
              </w:rPr>
              <w:fldChar w:fldCharType="begin"/>
            </w:r>
            <w:r w:rsidR="00583D35">
              <w:rPr>
                <w:webHidden/>
              </w:rPr>
              <w:instrText xml:space="preserve"> PAGEREF _Toc514838162 \h </w:instrText>
            </w:r>
            <w:r w:rsidR="00583D35">
              <w:rPr>
                <w:webHidden/>
              </w:rPr>
            </w:r>
            <w:r w:rsidR="00583D35">
              <w:rPr>
                <w:webHidden/>
              </w:rPr>
              <w:fldChar w:fldCharType="separate"/>
            </w:r>
            <w:r w:rsidR="00583D35">
              <w:rPr>
                <w:webHidden/>
              </w:rPr>
              <w:t>15</w:t>
            </w:r>
            <w:r w:rsidR="00583D35">
              <w:rPr>
                <w:webHidden/>
              </w:rPr>
              <w:fldChar w:fldCharType="end"/>
            </w:r>
          </w:hyperlink>
        </w:p>
        <w:p w14:paraId="61866DB1" w14:textId="5336023D" w:rsidR="00583D35" w:rsidRDefault="00404BF4">
          <w:pPr>
            <w:pStyle w:val="Inhopg2"/>
            <w:tabs>
              <w:tab w:val="right" w:leader="dot" w:pos="9062"/>
            </w:tabs>
            <w:rPr>
              <w:rFonts w:eastAsiaTheme="minorEastAsia"/>
              <w:noProof/>
              <w:lang w:eastAsia="nl-BE"/>
            </w:rPr>
          </w:pPr>
          <w:hyperlink w:anchor="_Toc514838163" w:history="1">
            <w:r w:rsidR="00583D35" w:rsidRPr="0098630F">
              <w:rPr>
                <w:rStyle w:val="Hyperlink"/>
                <w:rFonts w:cstheme="minorHAnsi"/>
                <w:noProof/>
              </w:rPr>
              <w:t xml:space="preserve">Model 1 – </w:t>
            </w:r>
            <w:r w:rsidR="00583D35" w:rsidRPr="0098630F">
              <w:rPr>
                <w:rStyle w:val="Hyperlink"/>
                <w:rFonts w:cstheme="minorHAnsi"/>
                <w:bCs/>
                <w:noProof/>
              </w:rPr>
              <w:t>Privacyverklaring en cookiebeleid</w:t>
            </w:r>
            <w:r w:rsidR="00583D35">
              <w:rPr>
                <w:noProof/>
                <w:webHidden/>
              </w:rPr>
              <w:tab/>
            </w:r>
            <w:r w:rsidR="00583D35">
              <w:rPr>
                <w:noProof/>
                <w:webHidden/>
              </w:rPr>
              <w:fldChar w:fldCharType="begin"/>
            </w:r>
            <w:r w:rsidR="00583D35">
              <w:rPr>
                <w:noProof/>
                <w:webHidden/>
              </w:rPr>
              <w:instrText xml:space="preserve"> PAGEREF _Toc514838163 \h </w:instrText>
            </w:r>
            <w:r w:rsidR="00583D35">
              <w:rPr>
                <w:noProof/>
                <w:webHidden/>
              </w:rPr>
            </w:r>
            <w:r w:rsidR="00583D35">
              <w:rPr>
                <w:noProof/>
                <w:webHidden/>
              </w:rPr>
              <w:fldChar w:fldCharType="separate"/>
            </w:r>
            <w:r w:rsidR="00583D35">
              <w:rPr>
                <w:noProof/>
                <w:webHidden/>
              </w:rPr>
              <w:t>15</w:t>
            </w:r>
            <w:r w:rsidR="00583D35">
              <w:rPr>
                <w:noProof/>
                <w:webHidden/>
              </w:rPr>
              <w:fldChar w:fldCharType="end"/>
            </w:r>
          </w:hyperlink>
        </w:p>
        <w:p w14:paraId="7D2B04C0" w14:textId="57B0D81C" w:rsidR="00583D35" w:rsidRDefault="00404BF4">
          <w:pPr>
            <w:pStyle w:val="Inhopg2"/>
            <w:tabs>
              <w:tab w:val="right" w:leader="dot" w:pos="9062"/>
            </w:tabs>
            <w:rPr>
              <w:rFonts w:eastAsiaTheme="minorEastAsia"/>
              <w:noProof/>
              <w:lang w:eastAsia="nl-BE"/>
            </w:rPr>
          </w:pPr>
          <w:hyperlink w:anchor="_Toc514838164" w:history="1">
            <w:r w:rsidR="00583D35" w:rsidRPr="0098630F">
              <w:rPr>
                <w:rStyle w:val="Hyperlink"/>
                <w:rFonts w:cstheme="minorHAnsi"/>
                <w:noProof/>
              </w:rPr>
              <w:t xml:space="preserve">Model 2 - </w:t>
            </w:r>
            <w:r w:rsidR="00583D35" w:rsidRPr="0098630F">
              <w:rPr>
                <w:rStyle w:val="Hyperlink"/>
                <w:rFonts w:cstheme="minorHAnsi"/>
                <w:bCs/>
                <w:noProof/>
              </w:rPr>
              <w:t>Clausule Inschrijvingsformulier/bestellingen</w:t>
            </w:r>
            <w:r w:rsidR="00583D35">
              <w:rPr>
                <w:noProof/>
                <w:webHidden/>
              </w:rPr>
              <w:tab/>
            </w:r>
            <w:r w:rsidR="00583D35">
              <w:rPr>
                <w:noProof/>
                <w:webHidden/>
              </w:rPr>
              <w:fldChar w:fldCharType="begin"/>
            </w:r>
            <w:r w:rsidR="00583D35">
              <w:rPr>
                <w:noProof/>
                <w:webHidden/>
              </w:rPr>
              <w:instrText xml:space="preserve"> PAGEREF _Toc514838164 \h </w:instrText>
            </w:r>
            <w:r w:rsidR="00583D35">
              <w:rPr>
                <w:noProof/>
                <w:webHidden/>
              </w:rPr>
            </w:r>
            <w:r w:rsidR="00583D35">
              <w:rPr>
                <w:noProof/>
                <w:webHidden/>
              </w:rPr>
              <w:fldChar w:fldCharType="separate"/>
            </w:r>
            <w:r w:rsidR="00583D35">
              <w:rPr>
                <w:noProof/>
                <w:webHidden/>
              </w:rPr>
              <w:t>16</w:t>
            </w:r>
            <w:r w:rsidR="00583D35">
              <w:rPr>
                <w:noProof/>
                <w:webHidden/>
              </w:rPr>
              <w:fldChar w:fldCharType="end"/>
            </w:r>
          </w:hyperlink>
        </w:p>
        <w:p w14:paraId="766237B4" w14:textId="3ECD198A" w:rsidR="00583D35" w:rsidRDefault="00404BF4">
          <w:pPr>
            <w:pStyle w:val="Inhopg2"/>
            <w:tabs>
              <w:tab w:val="right" w:leader="dot" w:pos="9062"/>
            </w:tabs>
            <w:rPr>
              <w:rFonts w:eastAsiaTheme="minorEastAsia"/>
              <w:noProof/>
              <w:lang w:eastAsia="nl-BE"/>
            </w:rPr>
          </w:pPr>
          <w:hyperlink w:anchor="_Toc514838165" w:history="1">
            <w:r w:rsidR="00583D35" w:rsidRPr="0098630F">
              <w:rPr>
                <w:rStyle w:val="Hyperlink"/>
                <w:rFonts w:cstheme="minorHAnsi"/>
                <w:noProof/>
              </w:rPr>
              <w:t xml:space="preserve">Model 3 - </w:t>
            </w:r>
            <w:r w:rsidR="00583D35" w:rsidRPr="0098630F">
              <w:rPr>
                <w:rStyle w:val="Hyperlink"/>
                <w:rFonts w:cstheme="minorHAnsi"/>
                <w:bCs/>
                <w:noProof/>
              </w:rPr>
              <w:t>Clausule voor diensten i.k.v. gesubsidieerde projecten</w:t>
            </w:r>
            <w:r w:rsidR="00583D35">
              <w:rPr>
                <w:noProof/>
                <w:webHidden/>
              </w:rPr>
              <w:tab/>
            </w:r>
            <w:r w:rsidR="00583D35">
              <w:rPr>
                <w:noProof/>
                <w:webHidden/>
              </w:rPr>
              <w:fldChar w:fldCharType="begin"/>
            </w:r>
            <w:r w:rsidR="00583D35">
              <w:rPr>
                <w:noProof/>
                <w:webHidden/>
              </w:rPr>
              <w:instrText xml:space="preserve"> PAGEREF _Toc514838165 \h </w:instrText>
            </w:r>
            <w:r w:rsidR="00583D35">
              <w:rPr>
                <w:noProof/>
                <w:webHidden/>
              </w:rPr>
            </w:r>
            <w:r w:rsidR="00583D35">
              <w:rPr>
                <w:noProof/>
                <w:webHidden/>
              </w:rPr>
              <w:fldChar w:fldCharType="separate"/>
            </w:r>
            <w:r w:rsidR="00583D35">
              <w:rPr>
                <w:noProof/>
                <w:webHidden/>
              </w:rPr>
              <w:t>17</w:t>
            </w:r>
            <w:r w:rsidR="00583D35">
              <w:rPr>
                <w:noProof/>
                <w:webHidden/>
              </w:rPr>
              <w:fldChar w:fldCharType="end"/>
            </w:r>
          </w:hyperlink>
        </w:p>
        <w:p w14:paraId="30FFDB45" w14:textId="4E42676B" w:rsidR="00583D35" w:rsidRDefault="00404BF4">
          <w:pPr>
            <w:pStyle w:val="Inhopg2"/>
            <w:tabs>
              <w:tab w:val="right" w:leader="dot" w:pos="9062"/>
            </w:tabs>
            <w:rPr>
              <w:rFonts w:eastAsiaTheme="minorEastAsia"/>
              <w:noProof/>
              <w:lang w:eastAsia="nl-BE"/>
            </w:rPr>
          </w:pPr>
          <w:hyperlink w:anchor="_Toc514838166" w:history="1">
            <w:r w:rsidR="00583D35" w:rsidRPr="0098630F">
              <w:rPr>
                <w:rStyle w:val="Hyperlink"/>
                <w:rFonts w:cstheme="minorHAnsi"/>
                <w:noProof/>
              </w:rPr>
              <w:t>Model 4 - Clausule ten aanzien van vrijwilligers ( bestuurders)</w:t>
            </w:r>
            <w:r w:rsidR="00583D35">
              <w:rPr>
                <w:noProof/>
                <w:webHidden/>
              </w:rPr>
              <w:tab/>
            </w:r>
            <w:r w:rsidR="00583D35">
              <w:rPr>
                <w:noProof/>
                <w:webHidden/>
              </w:rPr>
              <w:fldChar w:fldCharType="begin"/>
            </w:r>
            <w:r w:rsidR="00583D35">
              <w:rPr>
                <w:noProof/>
                <w:webHidden/>
              </w:rPr>
              <w:instrText xml:space="preserve"> PAGEREF _Toc514838166 \h </w:instrText>
            </w:r>
            <w:r w:rsidR="00583D35">
              <w:rPr>
                <w:noProof/>
                <w:webHidden/>
              </w:rPr>
            </w:r>
            <w:r w:rsidR="00583D35">
              <w:rPr>
                <w:noProof/>
                <w:webHidden/>
              </w:rPr>
              <w:fldChar w:fldCharType="separate"/>
            </w:r>
            <w:r w:rsidR="00583D35">
              <w:rPr>
                <w:noProof/>
                <w:webHidden/>
              </w:rPr>
              <w:t>18</w:t>
            </w:r>
            <w:r w:rsidR="00583D35">
              <w:rPr>
                <w:noProof/>
                <w:webHidden/>
              </w:rPr>
              <w:fldChar w:fldCharType="end"/>
            </w:r>
          </w:hyperlink>
        </w:p>
        <w:p w14:paraId="628BA8AD" w14:textId="08963819" w:rsidR="00583D35" w:rsidRDefault="00404BF4">
          <w:pPr>
            <w:pStyle w:val="Inhopg2"/>
            <w:tabs>
              <w:tab w:val="right" w:leader="dot" w:pos="9062"/>
            </w:tabs>
            <w:rPr>
              <w:rFonts w:eastAsiaTheme="minorEastAsia"/>
              <w:noProof/>
              <w:lang w:eastAsia="nl-BE"/>
            </w:rPr>
          </w:pPr>
          <w:hyperlink w:anchor="_Toc514838167" w:history="1">
            <w:r w:rsidR="00583D35" w:rsidRPr="0098630F">
              <w:rPr>
                <w:rStyle w:val="Hyperlink"/>
                <w:rFonts w:cstheme="minorHAnsi"/>
                <w:noProof/>
              </w:rPr>
              <w:t>Modellen 5 &amp; 6 - Clausule bij wedstrijden</w:t>
            </w:r>
            <w:r w:rsidR="00583D35">
              <w:rPr>
                <w:noProof/>
                <w:webHidden/>
              </w:rPr>
              <w:tab/>
            </w:r>
            <w:r w:rsidR="00583D35">
              <w:rPr>
                <w:noProof/>
                <w:webHidden/>
              </w:rPr>
              <w:fldChar w:fldCharType="begin"/>
            </w:r>
            <w:r w:rsidR="00583D35">
              <w:rPr>
                <w:noProof/>
                <w:webHidden/>
              </w:rPr>
              <w:instrText xml:space="preserve"> PAGEREF _Toc514838167 \h </w:instrText>
            </w:r>
            <w:r w:rsidR="00583D35">
              <w:rPr>
                <w:noProof/>
                <w:webHidden/>
              </w:rPr>
            </w:r>
            <w:r w:rsidR="00583D35">
              <w:rPr>
                <w:noProof/>
                <w:webHidden/>
              </w:rPr>
              <w:fldChar w:fldCharType="separate"/>
            </w:r>
            <w:r w:rsidR="00583D35">
              <w:rPr>
                <w:noProof/>
                <w:webHidden/>
              </w:rPr>
              <w:t>19</w:t>
            </w:r>
            <w:r w:rsidR="00583D35">
              <w:rPr>
                <w:noProof/>
                <w:webHidden/>
              </w:rPr>
              <w:fldChar w:fldCharType="end"/>
            </w:r>
          </w:hyperlink>
        </w:p>
        <w:p w14:paraId="22D2E10C" w14:textId="543042A8" w:rsidR="00583D35" w:rsidRDefault="00404BF4">
          <w:pPr>
            <w:pStyle w:val="Inhopg2"/>
            <w:tabs>
              <w:tab w:val="right" w:leader="dot" w:pos="9062"/>
            </w:tabs>
            <w:rPr>
              <w:rFonts w:eastAsiaTheme="minorEastAsia"/>
              <w:noProof/>
              <w:lang w:eastAsia="nl-BE"/>
            </w:rPr>
          </w:pPr>
          <w:hyperlink w:anchor="_Toc514838168" w:history="1">
            <w:r w:rsidR="00583D35" w:rsidRPr="0098630F">
              <w:rPr>
                <w:rStyle w:val="Hyperlink"/>
                <w:rFonts w:cstheme="minorHAnsi"/>
                <w:noProof/>
              </w:rPr>
              <w:t>Model 7 - Clausule voor commerciële mailings/nieuwsbrieven</w:t>
            </w:r>
            <w:r w:rsidR="00583D35">
              <w:rPr>
                <w:noProof/>
                <w:webHidden/>
              </w:rPr>
              <w:tab/>
            </w:r>
            <w:r w:rsidR="00583D35">
              <w:rPr>
                <w:noProof/>
                <w:webHidden/>
              </w:rPr>
              <w:fldChar w:fldCharType="begin"/>
            </w:r>
            <w:r w:rsidR="00583D35">
              <w:rPr>
                <w:noProof/>
                <w:webHidden/>
              </w:rPr>
              <w:instrText xml:space="preserve"> PAGEREF _Toc514838168 \h </w:instrText>
            </w:r>
            <w:r w:rsidR="00583D35">
              <w:rPr>
                <w:noProof/>
                <w:webHidden/>
              </w:rPr>
            </w:r>
            <w:r w:rsidR="00583D35">
              <w:rPr>
                <w:noProof/>
                <w:webHidden/>
              </w:rPr>
              <w:fldChar w:fldCharType="separate"/>
            </w:r>
            <w:r w:rsidR="00583D35">
              <w:rPr>
                <w:noProof/>
                <w:webHidden/>
              </w:rPr>
              <w:t>20</w:t>
            </w:r>
            <w:r w:rsidR="00583D35">
              <w:rPr>
                <w:noProof/>
                <w:webHidden/>
              </w:rPr>
              <w:fldChar w:fldCharType="end"/>
            </w:r>
          </w:hyperlink>
        </w:p>
        <w:p w14:paraId="0F1047EE" w14:textId="0B7BEF5B" w:rsidR="00583D35" w:rsidRDefault="00404BF4">
          <w:pPr>
            <w:pStyle w:val="Inhopg2"/>
            <w:tabs>
              <w:tab w:val="right" w:leader="dot" w:pos="9062"/>
            </w:tabs>
            <w:rPr>
              <w:rFonts w:eastAsiaTheme="minorEastAsia"/>
              <w:noProof/>
              <w:lang w:eastAsia="nl-BE"/>
            </w:rPr>
          </w:pPr>
          <w:hyperlink w:anchor="_Toc514838169" w:history="1">
            <w:r w:rsidR="00583D35" w:rsidRPr="0098630F">
              <w:rPr>
                <w:rStyle w:val="Hyperlink"/>
                <w:rFonts w:cstheme="minorHAnsi"/>
                <w:noProof/>
              </w:rPr>
              <w:t>Model 8 - Antwoord op vraag tot inzage van gegevens</w:t>
            </w:r>
            <w:r w:rsidR="00583D35">
              <w:rPr>
                <w:noProof/>
                <w:webHidden/>
              </w:rPr>
              <w:tab/>
            </w:r>
            <w:r w:rsidR="00583D35">
              <w:rPr>
                <w:noProof/>
                <w:webHidden/>
              </w:rPr>
              <w:fldChar w:fldCharType="begin"/>
            </w:r>
            <w:r w:rsidR="00583D35">
              <w:rPr>
                <w:noProof/>
                <w:webHidden/>
              </w:rPr>
              <w:instrText xml:space="preserve"> PAGEREF _Toc514838169 \h </w:instrText>
            </w:r>
            <w:r w:rsidR="00583D35">
              <w:rPr>
                <w:noProof/>
                <w:webHidden/>
              </w:rPr>
            </w:r>
            <w:r w:rsidR="00583D35">
              <w:rPr>
                <w:noProof/>
                <w:webHidden/>
              </w:rPr>
              <w:fldChar w:fldCharType="separate"/>
            </w:r>
            <w:r w:rsidR="00583D35">
              <w:rPr>
                <w:noProof/>
                <w:webHidden/>
              </w:rPr>
              <w:t>21</w:t>
            </w:r>
            <w:r w:rsidR="00583D35">
              <w:rPr>
                <w:noProof/>
                <w:webHidden/>
              </w:rPr>
              <w:fldChar w:fldCharType="end"/>
            </w:r>
          </w:hyperlink>
        </w:p>
        <w:p w14:paraId="7EA41C45" w14:textId="79EB4AD2" w:rsidR="00583D35" w:rsidRDefault="00404BF4">
          <w:pPr>
            <w:pStyle w:val="Inhopg2"/>
            <w:tabs>
              <w:tab w:val="right" w:leader="dot" w:pos="9062"/>
            </w:tabs>
            <w:rPr>
              <w:rFonts w:eastAsiaTheme="minorEastAsia"/>
              <w:noProof/>
              <w:lang w:eastAsia="nl-BE"/>
            </w:rPr>
          </w:pPr>
          <w:hyperlink w:anchor="_Toc514838170" w:history="1">
            <w:r w:rsidR="00583D35" w:rsidRPr="0098630F">
              <w:rPr>
                <w:rStyle w:val="Hyperlink"/>
                <w:rFonts w:cstheme="minorHAnsi"/>
                <w:noProof/>
              </w:rPr>
              <w:t>Model 9 - Antwoord op vraag tot wissing van gegevens</w:t>
            </w:r>
            <w:r w:rsidR="00583D35">
              <w:rPr>
                <w:noProof/>
                <w:webHidden/>
              </w:rPr>
              <w:tab/>
            </w:r>
            <w:r w:rsidR="00583D35">
              <w:rPr>
                <w:noProof/>
                <w:webHidden/>
              </w:rPr>
              <w:fldChar w:fldCharType="begin"/>
            </w:r>
            <w:r w:rsidR="00583D35">
              <w:rPr>
                <w:noProof/>
                <w:webHidden/>
              </w:rPr>
              <w:instrText xml:space="preserve"> PAGEREF _Toc514838170 \h </w:instrText>
            </w:r>
            <w:r w:rsidR="00583D35">
              <w:rPr>
                <w:noProof/>
                <w:webHidden/>
              </w:rPr>
            </w:r>
            <w:r w:rsidR="00583D35">
              <w:rPr>
                <w:noProof/>
                <w:webHidden/>
              </w:rPr>
              <w:fldChar w:fldCharType="separate"/>
            </w:r>
            <w:r w:rsidR="00583D35">
              <w:rPr>
                <w:noProof/>
                <w:webHidden/>
              </w:rPr>
              <w:t>22</w:t>
            </w:r>
            <w:r w:rsidR="00583D35">
              <w:rPr>
                <w:noProof/>
                <w:webHidden/>
              </w:rPr>
              <w:fldChar w:fldCharType="end"/>
            </w:r>
          </w:hyperlink>
        </w:p>
        <w:p w14:paraId="78DD86B6" w14:textId="44516E1A" w:rsidR="00583D35" w:rsidRDefault="00404BF4">
          <w:pPr>
            <w:pStyle w:val="Inhopg2"/>
            <w:tabs>
              <w:tab w:val="right" w:leader="dot" w:pos="9062"/>
            </w:tabs>
            <w:rPr>
              <w:rFonts w:eastAsiaTheme="minorEastAsia"/>
              <w:noProof/>
              <w:lang w:eastAsia="nl-BE"/>
            </w:rPr>
          </w:pPr>
          <w:hyperlink w:anchor="_Toc514838171" w:history="1">
            <w:r w:rsidR="00583D35" w:rsidRPr="0098630F">
              <w:rPr>
                <w:rStyle w:val="Hyperlink"/>
                <w:rFonts w:cstheme="minorHAnsi"/>
                <w:noProof/>
              </w:rPr>
              <w:t>Model 10 – Clausule Leveranciers/freelancers</w:t>
            </w:r>
            <w:r w:rsidR="00583D35">
              <w:rPr>
                <w:noProof/>
                <w:webHidden/>
              </w:rPr>
              <w:tab/>
            </w:r>
            <w:r w:rsidR="00583D35">
              <w:rPr>
                <w:noProof/>
                <w:webHidden/>
              </w:rPr>
              <w:fldChar w:fldCharType="begin"/>
            </w:r>
            <w:r w:rsidR="00583D35">
              <w:rPr>
                <w:noProof/>
                <w:webHidden/>
              </w:rPr>
              <w:instrText xml:space="preserve"> PAGEREF _Toc514838171 \h </w:instrText>
            </w:r>
            <w:r w:rsidR="00583D35">
              <w:rPr>
                <w:noProof/>
                <w:webHidden/>
              </w:rPr>
            </w:r>
            <w:r w:rsidR="00583D35">
              <w:rPr>
                <w:noProof/>
                <w:webHidden/>
              </w:rPr>
              <w:fldChar w:fldCharType="separate"/>
            </w:r>
            <w:r w:rsidR="00583D35">
              <w:rPr>
                <w:noProof/>
                <w:webHidden/>
              </w:rPr>
              <w:t>23</w:t>
            </w:r>
            <w:r w:rsidR="00583D35">
              <w:rPr>
                <w:noProof/>
                <w:webHidden/>
              </w:rPr>
              <w:fldChar w:fldCharType="end"/>
            </w:r>
          </w:hyperlink>
        </w:p>
        <w:p w14:paraId="6585F9DD" w14:textId="082CBC2B" w:rsidR="00583D35" w:rsidRDefault="00404BF4">
          <w:pPr>
            <w:pStyle w:val="Inhopg2"/>
            <w:tabs>
              <w:tab w:val="right" w:leader="dot" w:pos="9062"/>
            </w:tabs>
            <w:rPr>
              <w:rFonts w:eastAsiaTheme="minorEastAsia"/>
              <w:noProof/>
              <w:lang w:eastAsia="nl-BE"/>
            </w:rPr>
          </w:pPr>
          <w:hyperlink w:anchor="_Toc514838172" w:history="1">
            <w:r w:rsidR="00583D35" w:rsidRPr="0098630F">
              <w:rPr>
                <w:rStyle w:val="Hyperlink"/>
                <w:rFonts w:cstheme="minorHAnsi"/>
                <w:noProof/>
              </w:rPr>
              <w:t>Model 11 – Clausule Arbeidsreglement</w:t>
            </w:r>
            <w:r w:rsidR="00583D35">
              <w:rPr>
                <w:noProof/>
                <w:webHidden/>
              </w:rPr>
              <w:tab/>
            </w:r>
            <w:r w:rsidR="00583D35">
              <w:rPr>
                <w:noProof/>
                <w:webHidden/>
              </w:rPr>
              <w:fldChar w:fldCharType="begin"/>
            </w:r>
            <w:r w:rsidR="00583D35">
              <w:rPr>
                <w:noProof/>
                <w:webHidden/>
              </w:rPr>
              <w:instrText xml:space="preserve"> PAGEREF _Toc514838172 \h </w:instrText>
            </w:r>
            <w:r w:rsidR="00583D35">
              <w:rPr>
                <w:noProof/>
                <w:webHidden/>
              </w:rPr>
            </w:r>
            <w:r w:rsidR="00583D35">
              <w:rPr>
                <w:noProof/>
                <w:webHidden/>
              </w:rPr>
              <w:fldChar w:fldCharType="separate"/>
            </w:r>
            <w:r w:rsidR="00583D35">
              <w:rPr>
                <w:noProof/>
                <w:webHidden/>
              </w:rPr>
              <w:t>24</w:t>
            </w:r>
            <w:r w:rsidR="00583D35">
              <w:rPr>
                <w:noProof/>
                <w:webHidden/>
              </w:rPr>
              <w:fldChar w:fldCharType="end"/>
            </w:r>
          </w:hyperlink>
        </w:p>
        <w:p w14:paraId="5FCF75F7" w14:textId="2198AE22" w:rsidR="00583D35" w:rsidRDefault="00404BF4">
          <w:pPr>
            <w:pStyle w:val="Inhopg2"/>
            <w:tabs>
              <w:tab w:val="right" w:leader="dot" w:pos="9062"/>
            </w:tabs>
            <w:rPr>
              <w:rFonts w:eastAsiaTheme="minorEastAsia"/>
              <w:noProof/>
              <w:lang w:eastAsia="nl-BE"/>
            </w:rPr>
          </w:pPr>
          <w:hyperlink w:anchor="_Toc514838173" w:history="1">
            <w:r w:rsidR="00583D35" w:rsidRPr="0098630F">
              <w:rPr>
                <w:rStyle w:val="Hyperlink"/>
                <w:rFonts w:cstheme="minorHAnsi"/>
                <w:noProof/>
              </w:rPr>
              <w:t>Model 12 – Clausule Arbeidsovereenkomst</w:t>
            </w:r>
            <w:r w:rsidR="00583D35">
              <w:rPr>
                <w:noProof/>
                <w:webHidden/>
              </w:rPr>
              <w:tab/>
            </w:r>
            <w:r w:rsidR="00583D35">
              <w:rPr>
                <w:noProof/>
                <w:webHidden/>
              </w:rPr>
              <w:fldChar w:fldCharType="begin"/>
            </w:r>
            <w:r w:rsidR="00583D35">
              <w:rPr>
                <w:noProof/>
                <w:webHidden/>
              </w:rPr>
              <w:instrText xml:space="preserve"> PAGEREF _Toc514838173 \h </w:instrText>
            </w:r>
            <w:r w:rsidR="00583D35">
              <w:rPr>
                <w:noProof/>
                <w:webHidden/>
              </w:rPr>
            </w:r>
            <w:r w:rsidR="00583D35">
              <w:rPr>
                <w:noProof/>
                <w:webHidden/>
              </w:rPr>
              <w:fldChar w:fldCharType="separate"/>
            </w:r>
            <w:r w:rsidR="00583D35">
              <w:rPr>
                <w:noProof/>
                <w:webHidden/>
              </w:rPr>
              <w:t>26</w:t>
            </w:r>
            <w:r w:rsidR="00583D35">
              <w:rPr>
                <w:noProof/>
                <w:webHidden/>
              </w:rPr>
              <w:fldChar w:fldCharType="end"/>
            </w:r>
          </w:hyperlink>
        </w:p>
        <w:p w14:paraId="34ED670A" w14:textId="0E114B44" w:rsidR="00583D35" w:rsidRDefault="00404BF4">
          <w:pPr>
            <w:pStyle w:val="Inhopg2"/>
            <w:tabs>
              <w:tab w:val="right" w:leader="dot" w:pos="9062"/>
            </w:tabs>
            <w:rPr>
              <w:rFonts w:eastAsiaTheme="minorEastAsia"/>
              <w:noProof/>
              <w:lang w:eastAsia="nl-BE"/>
            </w:rPr>
          </w:pPr>
          <w:hyperlink w:anchor="_Toc514838174" w:history="1">
            <w:r w:rsidR="00583D35" w:rsidRPr="0098630F">
              <w:rPr>
                <w:rStyle w:val="Hyperlink"/>
                <w:rFonts w:cstheme="minorHAnsi"/>
                <w:noProof/>
              </w:rPr>
              <w:t>Model 13 – Clausule Sollicitanten</w:t>
            </w:r>
            <w:r w:rsidR="00583D35">
              <w:rPr>
                <w:noProof/>
                <w:webHidden/>
              </w:rPr>
              <w:tab/>
            </w:r>
            <w:r w:rsidR="00583D35">
              <w:rPr>
                <w:noProof/>
                <w:webHidden/>
              </w:rPr>
              <w:fldChar w:fldCharType="begin"/>
            </w:r>
            <w:r w:rsidR="00583D35">
              <w:rPr>
                <w:noProof/>
                <w:webHidden/>
              </w:rPr>
              <w:instrText xml:space="preserve"> PAGEREF _Toc514838174 \h </w:instrText>
            </w:r>
            <w:r w:rsidR="00583D35">
              <w:rPr>
                <w:noProof/>
                <w:webHidden/>
              </w:rPr>
            </w:r>
            <w:r w:rsidR="00583D35">
              <w:rPr>
                <w:noProof/>
                <w:webHidden/>
              </w:rPr>
              <w:fldChar w:fldCharType="separate"/>
            </w:r>
            <w:r w:rsidR="00583D35">
              <w:rPr>
                <w:noProof/>
                <w:webHidden/>
              </w:rPr>
              <w:t>27</w:t>
            </w:r>
            <w:r w:rsidR="00583D35">
              <w:rPr>
                <w:noProof/>
                <w:webHidden/>
              </w:rPr>
              <w:fldChar w:fldCharType="end"/>
            </w:r>
          </w:hyperlink>
        </w:p>
        <w:p w14:paraId="1296AA1A" w14:textId="374E8D7D" w:rsidR="00583D35" w:rsidRDefault="00404BF4">
          <w:pPr>
            <w:pStyle w:val="Inhopg2"/>
            <w:tabs>
              <w:tab w:val="right" w:leader="dot" w:pos="9062"/>
            </w:tabs>
            <w:rPr>
              <w:rFonts w:eastAsiaTheme="minorEastAsia"/>
              <w:noProof/>
              <w:lang w:eastAsia="nl-BE"/>
            </w:rPr>
          </w:pPr>
          <w:hyperlink w:anchor="_Toc514838175" w:history="1">
            <w:r w:rsidR="00583D35" w:rsidRPr="0098630F">
              <w:rPr>
                <w:rStyle w:val="Hyperlink"/>
                <w:rFonts w:cstheme="minorHAnsi"/>
                <w:noProof/>
              </w:rPr>
              <w:t>Model 14 – Model van Verwerkersovereenkomst</w:t>
            </w:r>
            <w:r w:rsidR="00583D35">
              <w:rPr>
                <w:noProof/>
                <w:webHidden/>
              </w:rPr>
              <w:tab/>
            </w:r>
            <w:r w:rsidR="00583D35">
              <w:rPr>
                <w:noProof/>
                <w:webHidden/>
              </w:rPr>
              <w:fldChar w:fldCharType="begin"/>
            </w:r>
            <w:r w:rsidR="00583D35">
              <w:rPr>
                <w:noProof/>
                <w:webHidden/>
              </w:rPr>
              <w:instrText xml:space="preserve"> PAGEREF _Toc514838175 \h </w:instrText>
            </w:r>
            <w:r w:rsidR="00583D35">
              <w:rPr>
                <w:noProof/>
                <w:webHidden/>
              </w:rPr>
            </w:r>
            <w:r w:rsidR="00583D35">
              <w:rPr>
                <w:noProof/>
                <w:webHidden/>
              </w:rPr>
              <w:fldChar w:fldCharType="separate"/>
            </w:r>
            <w:r w:rsidR="00583D35">
              <w:rPr>
                <w:noProof/>
                <w:webHidden/>
              </w:rPr>
              <w:t>28</w:t>
            </w:r>
            <w:r w:rsidR="00583D35">
              <w:rPr>
                <w:noProof/>
                <w:webHidden/>
              </w:rPr>
              <w:fldChar w:fldCharType="end"/>
            </w:r>
          </w:hyperlink>
        </w:p>
        <w:p w14:paraId="0FB78B5E" w14:textId="230D8D01" w:rsidR="00583D35" w:rsidRPr="00244B81" w:rsidRDefault="00404BF4" w:rsidP="00244B81">
          <w:pPr>
            <w:pStyle w:val="Inhopg1"/>
            <w:rPr>
              <w:rFonts w:eastAsiaTheme="minorEastAsia"/>
              <w:lang w:eastAsia="nl-BE"/>
            </w:rPr>
          </w:pPr>
          <w:hyperlink w:anchor="_Toc514838177" w:history="1">
            <w:r w:rsidR="00583D35" w:rsidRPr="00244B81">
              <w:rPr>
                <w:rStyle w:val="Hyperlink"/>
                <w:b w:val="0"/>
              </w:rPr>
              <w:t>BIJLAGE: Vragenlijst voor het in kaart brengen van gegevens</w:t>
            </w:r>
            <w:r w:rsidR="00583D35" w:rsidRPr="00244B81">
              <w:rPr>
                <w:webHidden/>
              </w:rPr>
              <w:tab/>
            </w:r>
            <w:r w:rsidR="00583D35" w:rsidRPr="00244B81">
              <w:rPr>
                <w:webHidden/>
              </w:rPr>
              <w:fldChar w:fldCharType="begin"/>
            </w:r>
            <w:r w:rsidR="00583D35" w:rsidRPr="00244B81">
              <w:rPr>
                <w:webHidden/>
              </w:rPr>
              <w:instrText xml:space="preserve"> PAGEREF _Toc514838177 \h </w:instrText>
            </w:r>
            <w:r w:rsidR="00583D35" w:rsidRPr="00244B81">
              <w:rPr>
                <w:webHidden/>
              </w:rPr>
            </w:r>
            <w:r w:rsidR="00583D35" w:rsidRPr="00244B81">
              <w:rPr>
                <w:webHidden/>
              </w:rPr>
              <w:fldChar w:fldCharType="separate"/>
            </w:r>
            <w:r w:rsidR="00583D35" w:rsidRPr="00244B81">
              <w:rPr>
                <w:webHidden/>
              </w:rPr>
              <w:t>31</w:t>
            </w:r>
            <w:r w:rsidR="00583D35" w:rsidRPr="00244B81">
              <w:rPr>
                <w:webHidden/>
              </w:rPr>
              <w:fldChar w:fldCharType="end"/>
            </w:r>
          </w:hyperlink>
        </w:p>
        <w:p w14:paraId="44C6D283" w14:textId="4948EFA5" w:rsidR="00135CD9" w:rsidRPr="00D40913" w:rsidRDefault="00135CD9">
          <w:r w:rsidRPr="00D40913">
            <w:rPr>
              <w:bCs/>
              <w:lang w:val="nl-NL"/>
            </w:rPr>
            <w:fldChar w:fldCharType="end"/>
          </w:r>
        </w:p>
      </w:sdtContent>
    </w:sdt>
    <w:p w14:paraId="4FBEFBD7" w14:textId="6CD03720" w:rsidR="00BF6424" w:rsidRPr="00D40913" w:rsidRDefault="00BF6424" w:rsidP="00BF6424"/>
    <w:p w14:paraId="0ADFC688" w14:textId="45D00548" w:rsidR="00BF6424" w:rsidRPr="00D40913" w:rsidRDefault="00BF6424" w:rsidP="00BF6424"/>
    <w:p w14:paraId="586765A2" w14:textId="67E311DE" w:rsidR="002C7D7B" w:rsidRPr="00503D4A" w:rsidRDefault="002C7D7B" w:rsidP="00BF6424">
      <w:r w:rsidRPr="00D40913">
        <w:br w:type="page"/>
      </w:r>
    </w:p>
    <w:p w14:paraId="0D315C80" w14:textId="11B493B2" w:rsidR="00BF6424" w:rsidRPr="009477C2" w:rsidRDefault="002C7D7B" w:rsidP="002C7D7B">
      <w:pPr>
        <w:pStyle w:val="Kop1"/>
        <w:rPr>
          <w:rFonts w:ascii="Museo 500" w:hAnsi="Museo 500"/>
          <w:color w:val="C00000"/>
        </w:rPr>
      </w:pPr>
      <w:bookmarkStart w:id="5" w:name="_Toc514838135"/>
      <w:r w:rsidRPr="009477C2">
        <w:rPr>
          <w:rFonts w:ascii="Museo 500" w:hAnsi="Museo 500"/>
          <w:color w:val="C00000"/>
        </w:rPr>
        <w:lastRenderedPageBreak/>
        <w:t>INLEIDING</w:t>
      </w:r>
      <w:bookmarkEnd w:id="5"/>
    </w:p>
    <w:p w14:paraId="32DAC404" w14:textId="7EFCD893" w:rsidR="00BF6424" w:rsidRDefault="00BF6424" w:rsidP="002C7D7B"/>
    <w:p w14:paraId="450D696D" w14:textId="332307B4" w:rsidR="002C7D7B" w:rsidRDefault="002C7D7B" w:rsidP="00BE4EFF">
      <w:pPr>
        <w:jc w:val="both"/>
      </w:pPr>
      <w:r>
        <w:t>‘GDPR’ is een afkorting die iedereen kent</w:t>
      </w:r>
      <w:r w:rsidR="00937833">
        <w:t xml:space="preserve">, en op dit moment, bezighoudt. Privacy is belangrijk, maar het is een algemene misvatting dat de GDPR de eerste wetgeving is die regels oplegt ten aanzien van privacy. Wie de GDPR goed leest, merkt al snel dat de GDPR eigenlijk niet zo enorm veel regels ‘creëert’. </w:t>
      </w:r>
      <w:r w:rsidR="008C7311">
        <w:t>De meeste regels bestaan al vele jaren.</w:t>
      </w:r>
    </w:p>
    <w:p w14:paraId="61EB53F6" w14:textId="465260CA" w:rsidR="008C7311" w:rsidRDefault="008C7311" w:rsidP="00BE4EFF">
      <w:pPr>
        <w:jc w:val="both"/>
      </w:pPr>
      <w:r>
        <w:t xml:space="preserve">Dat wil natuurlijk niet zeggen dat de GDPR niet belangrijk is. </w:t>
      </w:r>
      <w:r w:rsidR="00D85740">
        <w:t xml:space="preserve">Maar ze moet evenmin in het onredelijke worden doorgedreven. UNIZO kiest daarom in haar aanpak voor een correcte invoering van de GDPR, zonder daarbij </w:t>
      </w:r>
      <w:r w:rsidR="001B50FA">
        <w:t xml:space="preserve">onevenredige processen en maatregelen in te voeren. </w:t>
      </w:r>
    </w:p>
    <w:p w14:paraId="6157F8ED" w14:textId="6058D3DF" w:rsidR="001B50FA" w:rsidRDefault="00822900" w:rsidP="00BE4EFF">
      <w:pPr>
        <w:jc w:val="both"/>
      </w:pPr>
      <w:r>
        <w:t xml:space="preserve">Dit document is bedoeld om u als sectororganisatie inzicht te geven in de manier waarop UNIZO de GDPR concreet implementeert. Als sectororganisatie zal u immers grotendeels dezelfde verwerkingen doen als UNIZO. </w:t>
      </w:r>
      <w:r w:rsidR="00C66759">
        <w:t>Veel van de stappen die UNIZO heeft gezet, zal u daarom gewoon kunnen overnemen</w:t>
      </w:r>
      <w:r w:rsidR="002A2386">
        <w:t>, zoals de modelclausules, en het verwerkingsregiste</w:t>
      </w:r>
      <w:r w:rsidR="0062053D">
        <w:t>r</w:t>
      </w:r>
      <w:r w:rsidR="002A2386">
        <w:t>. Toch moet u voor beiden goed nagaan of u alles</w:t>
      </w:r>
      <w:r w:rsidR="0062053D">
        <w:t xml:space="preserve"> </w:t>
      </w:r>
      <w:r w:rsidR="0063016D">
        <w:t>w</w:t>
      </w:r>
      <w:r w:rsidR="002A2386">
        <w:t xml:space="preserve">el gewoon kan overnemen, omdat </w:t>
      </w:r>
      <w:r w:rsidR="00C57093">
        <w:t xml:space="preserve">u </w:t>
      </w:r>
      <w:r w:rsidR="0063016D">
        <w:t xml:space="preserve">sowieso bepaalde zaken anders aanpakt. In deze handleiding begeleiden we u daar stap voor stap mee. </w:t>
      </w:r>
    </w:p>
    <w:p w14:paraId="1819A823" w14:textId="73F2A6C2" w:rsidR="00F90716" w:rsidRDefault="0063016D" w:rsidP="00BE4EFF">
      <w:pPr>
        <w:jc w:val="both"/>
      </w:pPr>
      <w:r>
        <w:t xml:space="preserve">BELANGRIJK: </w:t>
      </w:r>
      <w:r w:rsidR="00F90716">
        <w:t xml:space="preserve">de GDPR is geen exacte wetenschap. Er zijn nog steeds verschillende bepalingen van de GDPR die verdere verduidelijking vragen, of door nationale autoriteten verder moeten worden uitgeschreven. Concreet betekent dat twee zaken: </w:t>
      </w:r>
    </w:p>
    <w:p w14:paraId="2B54152B" w14:textId="3A964D1C" w:rsidR="00F90716" w:rsidRDefault="00F90716" w:rsidP="001133C5">
      <w:pPr>
        <w:pStyle w:val="Lijstalinea"/>
        <w:numPr>
          <w:ilvl w:val="0"/>
          <w:numId w:val="5"/>
        </w:numPr>
        <w:jc w:val="both"/>
      </w:pPr>
      <w:r>
        <w:t xml:space="preserve">De GDPR </w:t>
      </w:r>
      <w:r w:rsidR="00822900">
        <w:t>bevat geen ‘checklist’ die u kan gebruiken om af te vinken waar u in orde mee bent</w:t>
      </w:r>
      <w:r>
        <w:t xml:space="preserve">. Dat kan ook niet: daarvoor is de verscheidenheid aan persoonsgegevens, verwerkingen, … te groot. De GDPR vraagt daarom vooral </w:t>
      </w:r>
      <w:r w:rsidRPr="004A04D2">
        <w:rPr>
          <w:i/>
        </w:rPr>
        <w:t>argumentatie</w:t>
      </w:r>
      <w:r>
        <w:rPr>
          <w:i/>
        </w:rPr>
        <w:t xml:space="preserve"> (</w:t>
      </w:r>
      <w:r>
        <w:t xml:space="preserve">waarom verwerkt u bepaalde gegevens, waarom houdt u bepaalde gegevens 10 jaar bij in plaats van 5 jaar, …) en </w:t>
      </w:r>
      <w:r w:rsidRPr="00E12932">
        <w:rPr>
          <w:i/>
        </w:rPr>
        <w:t>informatie</w:t>
      </w:r>
      <w:r>
        <w:t xml:space="preserve"> aan de persoon wiens gegevens worden verwerkt. </w:t>
      </w:r>
    </w:p>
    <w:p w14:paraId="53BCCCEA" w14:textId="77777777" w:rsidR="00F90716" w:rsidRDefault="00F90716" w:rsidP="001133C5">
      <w:pPr>
        <w:pStyle w:val="Lijstalinea"/>
        <w:numPr>
          <w:ilvl w:val="0"/>
          <w:numId w:val="5"/>
        </w:numPr>
        <w:jc w:val="both"/>
      </w:pPr>
      <w:r w:rsidRPr="004A04D2">
        <w:rPr>
          <w:i/>
        </w:rPr>
        <w:t>Deze</w:t>
      </w:r>
      <w:r>
        <w:t xml:space="preserve"> gids is geen afgewerkt document. Omdat er in de komende jaren ( en zeker in 2018 – 2019) nog heel wat zaken zullen worden verduidelijkt door de nieuwe </w:t>
      </w:r>
      <w:proofErr w:type="spellStart"/>
      <w:r>
        <w:t>Privacycommissie</w:t>
      </w:r>
      <w:proofErr w:type="spellEnd"/>
      <w:r>
        <w:t xml:space="preserve">, zal deze gids noodgedwongen aangepast moeten worden. Het belangrijkste is echter dat u nu al de stappen zet die in deze gids staan, zodat u kan aantonen dat u met de GDPR bezig bent. Het feit dat er daarna nog aanpassingen zouden moeten gebeuren, is dan ook minder belangrijk. Indien er echter een aanpassing nodig zou zijn om welke reden dan ook, zal UNIZO dat steeds actief aan u meedelen. </w:t>
      </w:r>
    </w:p>
    <w:p w14:paraId="471B87EA" w14:textId="0639E5D1" w:rsidR="00822900" w:rsidRDefault="00822900" w:rsidP="00E012E1">
      <w:pPr>
        <w:pStyle w:val="Kop1"/>
        <w:rPr>
          <w:rFonts w:ascii="Museo 500" w:hAnsi="Museo 500"/>
          <w:color w:val="B72513"/>
        </w:rPr>
      </w:pPr>
      <w:r>
        <w:rPr>
          <w:rFonts w:ascii="Museo 500" w:hAnsi="Museo 500"/>
          <w:color w:val="B72513"/>
        </w:rPr>
        <w:br w:type="page"/>
      </w:r>
    </w:p>
    <w:p w14:paraId="2EFD89E4" w14:textId="3318FF51" w:rsidR="006E4C86" w:rsidRPr="00206744" w:rsidRDefault="006E4C86" w:rsidP="00E012E1">
      <w:pPr>
        <w:pStyle w:val="Kop1"/>
        <w:rPr>
          <w:rFonts w:ascii="Museo 500" w:hAnsi="Museo 500"/>
          <w:color w:val="B72513"/>
        </w:rPr>
      </w:pPr>
      <w:bookmarkStart w:id="6" w:name="_Toc514838136"/>
      <w:r w:rsidRPr="00206744">
        <w:rPr>
          <w:rFonts w:ascii="Museo 500" w:hAnsi="Museo 500"/>
          <w:color w:val="B72513"/>
        </w:rPr>
        <w:lastRenderedPageBreak/>
        <w:t>DEEL I - DEFINITIES</w:t>
      </w:r>
      <w:bookmarkEnd w:id="6"/>
    </w:p>
    <w:p w14:paraId="3C178430" w14:textId="77777777" w:rsidR="006E4C86" w:rsidRDefault="006E4C86" w:rsidP="00E012E1">
      <w:pPr>
        <w:pStyle w:val="Kop1"/>
        <w:rPr>
          <w:rFonts w:ascii="Museo 500" w:hAnsi="Museo 500"/>
          <w:b/>
          <w:color w:val="B72513"/>
        </w:rPr>
      </w:pPr>
    </w:p>
    <w:p w14:paraId="34331ED6" w14:textId="608F1264" w:rsidR="008228A4" w:rsidRPr="008228A4" w:rsidRDefault="008228A4" w:rsidP="008228A4">
      <w:pPr>
        <w:rPr>
          <w:b/>
        </w:rPr>
      </w:pPr>
      <w:r w:rsidRPr="008228A4">
        <w:rPr>
          <w:b/>
        </w:rPr>
        <w:t>Om deze handleiding goed te kunnen doornemen, moeten we u eerst een aantal ‘GDPR-definities</w:t>
      </w:r>
      <w:r w:rsidR="00AB6DAD">
        <w:rPr>
          <w:b/>
        </w:rPr>
        <w:t>’</w:t>
      </w:r>
      <w:r w:rsidRPr="008228A4">
        <w:rPr>
          <w:b/>
        </w:rPr>
        <w:t xml:space="preserve"> meegeven: </w:t>
      </w:r>
    </w:p>
    <w:tbl>
      <w:tblPr>
        <w:tblW w:w="9300"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CellMar>
          <w:left w:w="70" w:type="dxa"/>
          <w:right w:w="70" w:type="dxa"/>
        </w:tblCellMar>
        <w:tblLook w:val="0000" w:firstRow="0" w:lastRow="0" w:firstColumn="0" w:lastColumn="0" w:noHBand="0" w:noVBand="0"/>
      </w:tblPr>
      <w:tblGrid>
        <w:gridCol w:w="9300"/>
      </w:tblGrid>
      <w:tr w:rsidR="008228A4" w14:paraId="35CEAAD9" w14:textId="77777777" w:rsidTr="007838DC">
        <w:trPr>
          <w:trHeight w:val="3903"/>
        </w:trPr>
        <w:tc>
          <w:tcPr>
            <w:tcW w:w="9300" w:type="dxa"/>
            <w:shd w:val="clear" w:color="auto" w:fill="E7E6E6" w:themeFill="background2"/>
          </w:tcPr>
          <w:p w14:paraId="4F5F9BE3" w14:textId="77777777" w:rsidR="008228A4" w:rsidRDefault="008228A4" w:rsidP="007838DC"/>
          <w:p w14:paraId="21EC4535" w14:textId="4A5C4461" w:rsidR="008228A4" w:rsidRDefault="008228A4" w:rsidP="001133C5">
            <w:pPr>
              <w:pStyle w:val="Lijstalinea"/>
              <w:numPr>
                <w:ilvl w:val="0"/>
                <w:numId w:val="2"/>
              </w:numPr>
              <w:spacing w:line="276" w:lineRule="auto"/>
              <w:jc w:val="both"/>
            </w:pPr>
            <w:r>
              <w:t>Persoonsgegeven</w:t>
            </w:r>
          </w:p>
          <w:p w14:paraId="0027D1C2" w14:textId="77777777" w:rsidR="008228A4" w:rsidRPr="00CF1713" w:rsidRDefault="008228A4" w:rsidP="001133C5">
            <w:pPr>
              <w:pStyle w:val="Lijstalinea"/>
              <w:numPr>
                <w:ilvl w:val="1"/>
                <w:numId w:val="2"/>
              </w:numPr>
              <w:spacing w:line="276" w:lineRule="auto"/>
              <w:jc w:val="both"/>
              <w:rPr>
                <w:i/>
                <w:color w:val="767171" w:themeColor="background2" w:themeShade="80"/>
              </w:rPr>
            </w:pPr>
            <w:r w:rsidRPr="00CF1713">
              <w:rPr>
                <w:i/>
                <w:color w:val="767171" w:themeColor="background2" w:themeShade="80"/>
              </w:rPr>
              <w:t>Elk gegeven dat het mogelijk maakt een natuurlijke persoon te identificeren</w:t>
            </w:r>
          </w:p>
          <w:p w14:paraId="12A6A83E" w14:textId="77777777" w:rsidR="008228A4" w:rsidRPr="00CF1713" w:rsidRDefault="008228A4" w:rsidP="001133C5">
            <w:pPr>
              <w:pStyle w:val="Lijstalinea"/>
              <w:numPr>
                <w:ilvl w:val="1"/>
                <w:numId w:val="2"/>
              </w:numPr>
              <w:spacing w:line="276" w:lineRule="auto"/>
              <w:jc w:val="both"/>
              <w:rPr>
                <w:i/>
                <w:color w:val="767171" w:themeColor="background2" w:themeShade="80"/>
              </w:rPr>
            </w:pPr>
            <w:r w:rsidRPr="00CF1713">
              <w:rPr>
                <w:i/>
                <w:color w:val="767171" w:themeColor="background2" w:themeShade="80"/>
              </w:rPr>
              <w:t xml:space="preserve">Bv.: naam, adres, mailadres, telefoonnummer, rekeningnummer, openstaande facturen van natuurlijke personen, IP-adressen, cookies, nummerplaten, </w:t>
            </w:r>
            <w:r w:rsidRPr="00CF1713">
              <w:rPr>
                <w:rFonts w:cstheme="minorHAnsi"/>
                <w:i/>
                <w:color w:val="767171" w:themeColor="background2" w:themeShade="80"/>
              </w:rPr>
              <w:t>leeftijd, geslacht, geboortedatum, nationaliteit, lidmaatschap van een vakvereniging, hobby’s, interesses, …</w:t>
            </w:r>
          </w:p>
          <w:p w14:paraId="1E90FECF" w14:textId="77777777" w:rsidR="008228A4" w:rsidRDefault="008228A4" w:rsidP="001133C5">
            <w:pPr>
              <w:pStyle w:val="Lijstalinea"/>
              <w:numPr>
                <w:ilvl w:val="1"/>
                <w:numId w:val="2"/>
              </w:numPr>
              <w:spacing w:line="276" w:lineRule="auto"/>
              <w:jc w:val="both"/>
            </w:pPr>
            <w:r w:rsidRPr="001C6F5A">
              <w:rPr>
                <w:color w:val="767171" w:themeColor="background2" w:themeShade="80"/>
              </w:rPr>
              <w:t xml:space="preserve">Gegevens over rechtspersonen vallen er dus niet onder, tenzij het gegeven kan gelinkt worden aan een natuurlijke persoon. Bijvoorbeeld: </w:t>
            </w:r>
            <w:hyperlink r:id="rId12" w:history="1">
              <w:r w:rsidRPr="00922FDC">
                <w:rPr>
                  <w:rStyle w:val="Hyperlink"/>
                </w:rPr>
                <w:t>info@unizo.be</w:t>
              </w:r>
            </w:hyperlink>
            <w:r>
              <w:t xml:space="preserve"> </w:t>
            </w:r>
            <w:r w:rsidRPr="001C6F5A">
              <w:rPr>
                <w:color w:val="767171" w:themeColor="background2" w:themeShade="80"/>
              </w:rPr>
              <w:t xml:space="preserve">is geen persoonsgegeven, </w:t>
            </w:r>
            <w:hyperlink r:id="rId13" w:history="1">
              <w:r w:rsidRPr="00922FDC">
                <w:rPr>
                  <w:rStyle w:val="Hyperlink"/>
                </w:rPr>
                <w:t>danny.vanassche@unizo.be</w:t>
              </w:r>
            </w:hyperlink>
            <w:r>
              <w:t xml:space="preserve"> </w:t>
            </w:r>
            <w:r w:rsidRPr="001C6F5A">
              <w:rPr>
                <w:color w:val="767171" w:themeColor="background2" w:themeShade="80"/>
              </w:rPr>
              <w:t xml:space="preserve">wel. </w:t>
            </w:r>
          </w:p>
          <w:p w14:paraId="3B8C1A75" w14:textId="77777777" w:rsidR="008228A4" w:rsidRPr="00C501F5" w:rsidRDefault="008228A4" w:rsidP="007838DC">
            <w:pPr>
              <w:pStyle w:val="Lijstalinea"/>
              <w:spacing w:line="276" w:lineRule="auto"/>
              <w:ind w:left="1440"/>
              <w:jc w:val="both"/>
            </w:pPr>
          </w:p>
          <w:p w14:paraId="08DFBC98" w14:textId="77777777" w:rsidR="008228A4" w:rsidRDefault="008228A4" w:rsidP="001133C5">
            <w:pPr>
              <w:pStyle w:val="Lijstalinea"/>
              <w:numPr>
                <w:ilvl w:val="0"/>
                <w:numId w:val="2"/>
              </w:numPr>
              <w:spacing w:line="276" w:lineRule="auto"/>
              <w:jc w:val="both"/>
            </w:pPr>
            <w:r>
              <w:t xml:space="preserve">Verwerkingsverantwoordelijke: </w:t>
            </w:r>
          </w:p>
          <w:p w14:paraId="0A52CEA4" w14:textId="77777777" w:rsidR="008228A4" w:rsidRPr="007E151E" w:rsidRDefault="008228A4" w:rsidP="001133C5">
            <w:pPr>
              <w:pStyle w:val="Lijstalinea"/>
              <w:numPr>
                <w:ilvl w:val="1"/>
                <w:numId w:val="2"/>
              </w:numPr>
              <w:spacing w:line="276" w:lineRule="auto"/>
              <w:jc w:val="both"/>
              <w:rPr>
                <w:i/>
              </w:rPr>
            </w:pPr>
            <w:r>
              <w:rPr>
                <w:i/>
                <w:color w:val="767171" w:themeColor="background2" w:themeShade="80"/>
              </w:rPr>
              <w:t>De persoon of instantie die de gegevens van natuurlijke personen opvraagt en verwerkt</w:t>
            </w:r>
            <w:r w:rsidRPr="00510585">
              <w:rPr>
                <w:i/>
                <w:color w:val="767171" w:themeColor="background2" w:themeShade="80"/>
              </w:rPr>
              <w:t>;</w:t>
            </w:r>
          </w:p>
          <w:p w14:paraId="25CE1EA1" w14:textId="7ADAA03A" w:rsidR="008228A4" w:rsidRPr="001E1275" w:rsidRDefault="008228A4" w:rsidP="001133C5">
            <w:pPr>
              <w:pStyle w:val="Lijstalinea"/>
              <w:numPr>
                <w:ilvl w:val="1"/>
                <w:numId w:val="2"/>
              </w:numPr>
              <w:spacing w:line="276" w:lineRule="auto"/>
              <w:jc w:val="both"/>
              <w:rPr>
                <w:i/>
                <w:color w:val="767171" w:themeColor="background2" w:themeShade="80"/>
              </w:rPr>
            </w:pPr>
            <w:r w:rsidRPr="001E1275">
              <w:rPr>
                <w:i/>
                <w:color w:val="767171" w:themeColor="background2" w:themeShade="80"/>
              </w:rPr>
              <w:t>In de meeste gevallen zal UNIZO de verwerkingsverantwoordelijk</w:t>
            </w:r>
            <w:r w:rsidR="006464D0">
              <w:rPr>
                <w:i/>
                <w:color w:val="767171" w:themeColor="background2" w:themeShade="80"/>
              </w:rPr>
              <w:t>e</w:t>
            </w:r>
            <w:r w:rsidRPr="001E1275">
              <w:rPr>
                <w:i/>
                <w:color w:val="767171" w:themeColor="background2" w:themeShade="80"/>
              </w:rPr>
              <w:t xml:space="preserve"> zijn: als wij gegevens bijhouden van personen die onze website bezoeken, als we gegevens opvragen van leveranciers om een factuur te kunnen sturen, als we gegevens krijgen van iemand die zich inschrijft voor een infosessie, … is het UNIZO die deze gegevens opvraagt en is UNIZO dus verwerkingsverantwoordelijke</w:t>
            </w:r>
            <w:r w:rsidR="006464D0">
              <w:rPr>
                <w:i/>
                <w:color w:val="767171" w:themeColor="background2" w:themeShade="80"/>
              </w:rPr>
              <w:t>.</w:t>
            </w:r>
          </w:p>
          <w:p w14:paraId="6F79D10A" w14:textId="77777777" w:rsidR="008228A4" w:rsidRDefault="008228A4" w:rsidP="007838DC">
            <w:pPr>
              <w:pStyle w:val="Lijstalinea"/>
              <w:spacing w:line="276" w:lineRule="auto"/>
              <w:jc w:val="both"/>
            </w:pPr>
          </w:p>
          <w:p w14:paraId="2F556292" w14:textId="77777777" w:rsidR="008228A4" w:rsidRPr="00946B68" w:rsidRDefault="008228A4" w:rsidP="001133C5">
            <w:pPr>
              <w:pStyle w:val="Lijstalinea"/>
              <w:numPr>
                <w:ilvl w:val="0"/>
                <w:numId w:val="2"/>
              </w:numPr>
              <w:spacing w:line="276" w:lineRule="auto"/>
              <w:jc w:val="both"/>
            </w:pPr>
            <w:r>
              <w:t xml:space="preserve">Ontvanger: </w:t>
            </w:r>
          </w:p>
          <w:p w14:paraId="79B35147" w14:textId="77777777" w:rsidR="008228A4" w:rsidRPr="002E6D9C" w:rsidRDefault="008228A4" w:rsidP="001133C5">
            <w:pPr>
              <w:pStyle w:val="Lijstalinea"/>
              <w:numPr>
                <w:ilvl w:val="1"/>
                <w:numId w:val="2"/>
              </w:numPr>
              <w:spacing w:line="276" w:lineRule="auto"/>
              <w:jc w:val="both"/>
              <w:rPr>
                <w:i/>
                <w:color w:val="767171" w:themeColor="background2" w:themeShade="80"/>
              </w:rPr>
            </w:pPr>
            <w:r>
              <w:rPr>
                <w:i/>
                <w:color w:val="767171" w:themeColor="background2" w:themeShade="80"/>
              </w:rPr>
              <w:t>Iedere persoon of instantie aan wie de gegevens worden verstrekt</w:t>
            </w:r>
            <w:r w:rsidRPr="002E6D9C">
              <w:rPr>
                <w:i/>
                <w:color w:val="767171" w:themeColor="background2" w:themeShade="80"/>
              </w:rPr>
              <w:t xml:space="preserve">. </w:t>
            </w:r>
          </w:p>
          <w:p w14:paraId="6F42139D" w14:textId="3041DBB0" w:rsidR="008228A4" w:rsidRPr="00F10DA4" w:rsidRDefault="008228A4" w:rsidP="001133C5">
            <w:pPr>
              <w:pStyle w:val="Lijstalinea"/>
              <w:numPr>
                <w:ilvl w:val="1"/>
                <w:numId w:val="2"/>
              </w:numPr>
              <w:spacing w:line="276" w:lineRule="auto"/>
              <w:jc w:val="both"/>
              <w:rPr>
                <w:i/>
                <w:color w:val="767171" w:themeColor="background2" w:themeShade="80"/>
              </w:rPr>
            </w:pPr>
            <w:r>
              <w:rPr>
                <w:i/>
                <w:color w:val="767171" w:themeColor="background2" w:themeShade="80"/>
              </w:rPr>
              <w:t>b</w:t>
            </w:r>
            <w:r w:rsidRPr="00F10DA4">
              <w:rPr>
                <w:i/>
                <w:color w:val="767171" w:themeColor="background2" w:themeShade="80"/>
              </w:rPr>
              <w:t xml:space="preserve">v. indien een </w:t>
            </w:r>
            <w:r>
              <w:rPr>
                <w:i/>
                <w:color w:val="767171" w:themeColor="background2" w:themeShade="80"/>
              </w:rPr>
              <w:t>ondernemer zich inschrijft voor een infosessie, is UNIZO de verwerkingsverantwoordelijke. Als wij die gegevens vervolgens doorgeven aan een commerciële partner ( bijvoorbeeld een sponsor van de infosessie), dan is die partner een ‘ontvanger’</w:t>
            </w:r>
            <w:r w:rsidR="006464D0">
              <w:rPr>
                <w:i/>
                <w:color w:val="767171" w:themeColor="background2" w:themeShade="80"/>
              </w:rPr>
              <w:t>.</w:t>
            </w:r>
          </w:p>
          <w:p w14:paraId="54F773EE" w14:textId="77777777" w:rsidR="008228A4" w:rsidRPr="00946B68" w:rsidRDefault="008228A4" w:rsidP="007838DC">
            <w:pPr>
              <w:pStyle w:val="Lijstalinea"/>
              <w:spacing w:line="276" w:lineRule="auto"/>
              <w:jc w:val="both"/>
            </w:pPr>
          </w:p>
          <w:p w14:paraId="34276214" w14:textId="77777777" w:rsidR="008228A4" w:rsidRPr="00946B68" w:rsidRDefault="008228A4" w:rsidP="001133C5">
            <w:pPr>
              <w:pStyle w:val="Lijstalinea"/>
              <w:numPr>
                <w:ilvl w:val="0"/>
                <w:numId w:val="2"/>
              </w:numPr>
              <w:spacing w:line="276" w:lineRule="auto"/>
              <w:jc w:val="both"/>
            </w:pPr>
            <w:r>
              <w:t>Verwerker:</w:t>
            </w:r>
          </w:p>
          <w:p w14:paraId="65EA7354" w14:textId="77777777" w:rsidR="008228A4" w:rsidRDefault="008228A4" w:rsidP="001133C5">
            <w:pPr>
              <w:pStyle w:val="Lijstalinea"/>
              <w:numPr>
                <w:ilvl w:val="1"/>
                <w:numId w:val="2"/>
              </w:numPr>
              <w:spacing w:line="276" w:lineRule="auto"/>
              <w:jc w:val="both"/>
              <w:rPr>
                <w:i/>
                <w:color w:val="767171" w:themeColor="background2" w:themeShade="80"/>
              </w:rPr>
            </w:pPr>
            <w:r>
              <w:rPr>
                <w:i/>
                <w:color w:val="767171" w:themeColor="background2" w:themeShade="80"/>
              </w:rPr>
              <w:t>Iedere persoon of instantie die persoonsgegevens verwerkt ten behoeve van de verwerkingsverantwoordelijke;</w:t>
            </w:r>
          </w:p>
          <w:p w14:paraId="6E574417" w14:textId="6995CA46" w:rsidR="008228A4" w:rsidRDefault="008228A4" w:rsidP="001133C5">
            <w:pPr>
              <w:pStyle w:val="Lijstalinea"/>
              <w:numPr>
                <w:ilvl w:val="1"/>
                <w:numId w:val="2"/>
              </w:numPr>
              <w:spacing w:line="276" w:lineRule="auto"/>
              <w:jc w:val="both"/>
              <w:rPr>
                <w:i/>
                <w:color w:val="767171" w:themeColor="background2" w:themeShade="80"/>
              </w:rPr>
            </w:pPr>
            <w:r>
              <w:rPr>
                <w:i/>
                <w:color w:val="767171" w:themeColor="background2" w:themeShade="80"/>
              </w:rPr>
              <w:t xml:space="preserve">bv. als UNIZO een softwarepakket gebruikt om ondernemers toe te laten zich in te schrijven voor een infosessie, dan is het bedrijf achter dat softwarepakket een verwerker: ze krijgen de gegevens, maar enkel om die ten behoeve van UNIZO te verwerken en dus niet voor zichzelf ( ze mogen bijvoorbeeld geen eigen commerciële </w:t>
            </w:r>
            <w:proofErr w:type="spellStart"/>
            <w:r>
              <w:rPr>
                <w:i/>
                <w:color w:val="767171" w:themeColor="background2" w:themeShade="80"/>
              </w:rPr>
              <w:t>mailings</w:t>
            </w:r>
            <w:proofErr w:type="spellEnd"/>
            <w:r>
              <w:rPr>
                <w:i/>
                <w:color w:val="767171" w:themeColor="background2" w:themeShade="80"/>
              </w:rPr>
              <w:t xml:space="preserve"> sturen naar de betrok</w:t>
            </w:r>
            <w:r w:rsidR="006464D0">
              <w:rPr>
                <w:i/>
                <w:color w:val="767171" w:themeColor="background2" w:themeShade="80"/>
              </w:rPr>
              <w:t>k</w:t>
            </w:r>
            <w:r>
              <w:rPr>
                <w:i/>
                <w:color w:val="767171" w:themeColor="background2" w:themeShade="80"/>
              </w:rPr>
              <w:t xml:space="preserve">en personen, want dan zijn ze geen verwerker meer, maar een ontvanger).  </w:t>
            </w:r>
          </w:p>
          <w:p w14:paraId="2AD483BD" w14:textId="77777777" w:rsidR="008228A4" w:rsidRDefault="008228A4" w:rsidP="007838DC"/>
        </w:tc>
      </w:tr>
    </w:tbl>
    <w:p w14:paraId="1408840C" w14:textId="4814F09A" w:rsidR="00BF6424" w:rsidRPr="00206744" w:rsidRDefault="00AA636E" w:rsidP="00E012E1">
      <w:pPr>
        <w:pStyle w:val="Kop1"/>
        <w:rPr>
          <w:rFonts w:ascii="Museo 500" w:hAnsi="Museo 500"/>
          <w:color w:val="B72513"/>
        </w:rPr>
      </w:pPr>
      <w:bookmarkStart w:id="7" w:name="_Toc514838137"/>
      <w:r w:rsidRPr="00206744">
        <w:rPr>
          <w:rFonts w:ascii="Museo 500" w:hAnsi="Museo 500"/>
          <w:color w:val="B72513"/>
        </w:rPr>
        <w:lastRenderedPageBreak/>
        <w:t xml:space="preserve">DEEL </w:t>
      </w:r>
      <w:r w:rsidR="00F266FA" w:rsidRPr="00206744">
        <w:rPr>
          <w:rFonts w:ascii="Museo 500" w:hAnsi="Museo 500"/>
          <w:color w:val="B72513"/>
        </w:rPr>
        <w:t>II</w:t>
      </w:r>
      <w:r w:rsidRPr="00206744">
        <w:rPr>
          <w:rFonts w:ascii="Museo 500" w:hAnsi="Museo 500"/>
          <w:color w:val="B72513"/>
        </w:rPr>
        <w:t xml:space="preserve"> - STAPPENPLAN</w:t>
      </w:r>
      <w:bookmarkEnd w:id="7"/>
    </w:p>
    <w:p w14:paraId="3AC3B520" w14:textId="77777777" w:rsidR="00AA636E" w:rsidRDefault="00AA636E" w:rsidP="00AA636E"/>
    <w:p w14:paraId="2E128490" w14:textId="0E21857D" w:rsidR="00BF6424" w:rsidRPr="005E5F29" w:rsidRDefault="00AA636E" w:rsidP="00AA636E">
      <w:pPr>
        <w:rPr>
          <w:b/>
        </w:rPr>
      </w:pPr>
      <w:r w:rsidRPr="005E5F29">
        <w:rPr>
          <w:b/>
        </w:rPr>
        <w:t xml:space="preserve">Het implementeren van de GDPR </w:t>
      </w:r>
      <w:r w:rsidR="00F426DC" w:rsidRPr="005E5F29">
        <w:rPr>
          <w:b/>
        </w:rPr>
        <w:t xml:space="preserve">vraagt het volgen van een stappenplan. Werk elke stap af voor u naar de volgende stap gaat. </w:t>
      </w:r>
    </w:p>
    <w:p w14:paraId="669B8733" w14:textId="77777777" w:rsidR="00BF6424" w:rsidRDefault="00BF6424" w:rsidP="00E012E1">
      <w:pPr>
        <w:pStyle w:val="Kop1"/>
        <w:rPr>
          <w:rFonts w:ascii="Museo 500" w:hAnsi="Museo 500"/>
          <w:b/>
          <w:color w:val="B72513"/>
        </w:rPr>
      </w:pPr>
    </w:p>
    <w:p w14:paraId="5218C327" w14:textId="134C00A6" w:rsidR="00A30CCB" w:rsidRPr="00E00103" w:rsidRDefault="00FE3A7A" w:rsidP="00E20293">
      <w:pPr>
        <w:pStyle w:val="Kop2"/>
        <w:rPr>
          <w:b/>
          <w:color w:val="C00000"/>
          <w:sz w:val="32"/>
          <w:szCs w:val="32"/>
        </w:rPr>
      </w:pPr>
      <w:bookmarkStart w:id="8" w:name="_Toc514838138"/>
      <w:r>
        <w:rPr>
          <w:b/>
          <w:color w:val="C00000"/>
          <w:sz w:val="32"/>
          <w:szCs w:val="32"/>
        </w:rPr>
        <w:t>Voorbereiding</w:t>
      </w:r>
      <w:r w:rsidR="00BE4EFF">
        <w:rPr>
          <w:b/>
          <w:color w:val="C00000"/>
          <w:sz w:val="32"/>
          <w:szCs w:val="32"/>
        </w:rPr>
        <w:t xml:space="preserve"> - B</w:t>
      </w:r>
      <w:r w:rsidR="00A30CCB" w:rsidRPr="00E00103">
        <w:rPr>
          <w:b/>
          <w:color w:val="C00000"/>
          <w:sz w:val="32"/>
          <w:szCs w:val="32"/>
        </w:rPr>
        <w:t>reng uw gegevens in kaart</w:t>
      </w:r>
      <w:bookmarkEnd w:id="8"/>
    </w:p>
    <w:p w14:paraId="3C46973F" w14:textId="403F291B" w:rsidR="00E012E1" w:rsidRDefault="00152816" w:rsidP="00F426DC">
      <w:pPr>
        <w:pStyle w:val="Kop2"/>
      </w:pPr>
      <w:r w:rsidRPr="009F4515">
        <w:tab/>
      </w:r>
    </w:p>
    <w:p w14:paraId="66EAB887" w14:textId="296A7309" w:rsidR="008136FB" w:rsidRDefault="00346397" w:rsidP="008D7E3F">
      <w:pPr>
        <w:spacing w:line="276" w:lineRule="auto"/>
        <w:jc w:val="both"/>
      </w:pPr>
      <w:r>
        <w:t xml:space="preserve">De (waarschijnlijk) belangrijkste stap in de implementatie is weten welke gegevens u juist verwerkt en hoe u die verwerkt. </w:t>
      </w:r>
      <w:r w:rsidR="00566067">
        <w:t>U moet dus eerst een overzicht maken van u</w:t>
      </w:r>
      <w:r w:rsidR="00BE7305">
        <w:t>w</w:t>
      </w:r>
      <w:r w:rsidR="00566067">
        <w:t xml:space="preserve"> </w:t>
      </w:r>
      <w:r w:rsidR="00566067">
        <w:rPr>
          <w:i/>
        </w:rPr>
        <w:t>huidige</w:t>
      </w:r>
      <w:r w:rsidR="00566067">
        <w:t xml:space="preserve"> situatie.</w:t>
      </w:r>
      <w:r w:rsidR="008136FB">
        <w:t xml:space="preserve"> Enkel op die manier zal u in staat zijn om het Register voor Verwerkingsactiviteiten in te vullen. </w:t>
      </w:r>
    </w:p>
    <w:p w14:paraId="73CBFA41" w14:textId="2A329A3B" w:rsidR="00DC62DD" w:rsidRDefault="00DC62DD" w:rsidP="008D7E3F">
      <w:pPr>
        <w:spacing w:line="276" w:lineRule="auto"/>
        <w:jc w:val="both"/>
      </w:pPr>
      <w:r>
        <w:t>Er zijn twee manieren om deze stap en de volgende ( de invulling van het Register voor Verwerkingsactiviteiten</w:t>
      </w:r>
      <w:r w:rsidR="008E1094">
        <w:t>)</w:t>
      </w:r>
      <w:r>
        <w:t xml:space="preserve"> aan te pakken. </w:t>
      </w:r>
    </w:p>
    <w:p w14:paraId="276D4757" w14:textId="77777777" w:rsidR="00DC62DD" w:rsidRPr="00DC62DD" w:rsidRDefault="00DC62DD" w:rsidP="00FE3A7A">
      <w:pPr>
        <w:spacing w:line="276" w:lineRule="auto"/>
        <w:ind w:left="708"/>
        <w:jc w:val="both"/>
        <w:rPr>
          <w:b/>
        </w:rPr>
      </w:pPr>
      <w:r w:rsidRPr="00DC62DD">
        <w:rPr>
          <w:b/>
        </w:rPr>
        <w:t>Mogelijkheid 1: het UNIZO Register als basis</w:t>
      </w:r>
    </w:p>
    <w:p w14:paraId="7CAFE2E5" w14:textId="1AD2E379" w:rsidR="00DC62DD" w:rsidRDefault="00DC62DD" w:rsidP="00FE3A7A">
      <w:pPr>
        <w:spacing w:line="276" w:lineRule="auto"/>
        <w:jc w:val="both"/>
      </w:pPr>
      <w:r>
        <w:t xml:space="preserve">De eerste manier is om te vertrekken van het Register van UNIZO, en in dat register gewoon aan te passen wat voor u als sector organisatie wel of niet van toepassing is. U zal bijvoorbeeld zien dat wij in het Register een opsomming geven van de softwarepakketten die UNIZO gebruikt. Het spreekt voor zich dat u die zal moeten aanpassen aan uw situatie. </w:t>
      </w:r>
    </w:p>
    <w:p w14:paraId="5CF3B776" w14:textId="265698CB" w:rsidR="00DC62DD" w:rsidRDefault="00DC62DD" w:rsidP="00FE3A7A">
      <w:pPr>
        <w:spacing w:line="276" w:lineRule="auto"/>
        <w:jc w:val="both"/>
      </w:pPr>
      <w:r>
        <w:t xml:space="preserve">Deze manier is de eenvoudigste, maar de minst volledige. In principe zal zowat 80% van het UNIZO Register door u kunnen worden gekopieerd. Maar om zeker te zijn dat u ook de overige 20% correct invult, gaat u er best toch eens grondig door, en past u aan waar nodig. </w:t>
      </w:r>
    </w:p>
    <w:p w14:paraId="63306276" w14:textId="0E41C1E8" w:rsidR="00DC62DD" w:rsidRPr="00DC62DD" w:rsidRDefault="00DC62DD" w:rsidP="00FE3A7A">
      <w:pPr>
        <w:spacing w:line="276" w:lineRule="auto"/>
        <w:ind w:left="708"/>
        <w:jc w:val="both"/>
        <w:rPr>
          <w:b/>
        </w:rPr>
      </w:pPr>
      <w:r w:rsidRPr="00DC62DD">
        <w:rPr>
          <w:b/>
        </w:rPr>
        <w:t>Mogelijkheid 2: zelf gegevens in kaart brengen</w:t>
      </w:r>
    </w:p>
    <w:p w14:paraId="0EC6A9F7" w14:textId="40CFA69F" w:rsidR="00867A97" w:rsidRDefault="00DC62DD" w:rsidP="00FE3A7A">
      <w:pPr>
        <w:spacing w:line="276" w:lineRule="auto"/>
        <w:jc w:val="both"/>
      </w:pPr>
      <w:r>
        <w:t xml:space="preserve">De tweede manier vraagt meer tijd, maar zal ook veel vollediger zijn. </w:t>
      </w:r>
      <w:r w:rsidR="00E6021B">
        <w:t xml:space="preserve">In dit geval vertrekt u niet van het UNIZO Register, maar gebruikt u de vragenlijst die u in </w:t>
      </w:r>
      <w:hyperlink w:anchor="_BIJLAGE:_Vragenlijst_voor" w:history="1">
        <w:r w:rsidR="00E6021B" w:rsidRPr="00512D87">
          <w:rPr>
            <w:rStyle w:val="Hyperlink"/>
          </w:rPr>
          <w:t>bijlage</w:t>
        </w:r>
      </w:hyperlink>
      <w:r w:rsidR="00E6021B">
        <w:t xml:space="preserve"> vindt. </w:t>
      </w:r>
      <w:r w:rsidR="00512D87">
        <w:t xml:space="preserve">Als u die volledig heeft doorlopen en ingevuld, heeft u een zicht op de gegevens die u bijhoudt en de manier waarop u dat vandaag doet. Vandaaruit </w:t>
      </w:r>
      <w:r w:rsidR="00867A97">
        <w:t xml:space="preserve">vult u het Register voor Verwerkingsactiviteiten </w:t>
      </w:r>
      <w:r w:rsidR="00587BA2">
        <w:t xml:space="preserve">in </w:t>
      </w:r>
      <w:r w:rsidR="00867A97">
        <w:t xml:space="preserve">( </w:t>
      </w:r>
      <w:r w:rsidR="0091037D">
        <w:t>zie hieronder</w:t>
      </w:r>
      <w:r w:rsidR="00867A97">
        <w:t xml:space="preserve">). </w:t>
      </w:r>
    </w:p>
    <w:p w14:paraId="30B61679" w14:textId="7B9D0307" w:rsidR="00DC62DD" w:rsidRDefault="00867A97" w:rsidP="00FE3A7A">
      <w:pPr>
        <w:spacing w:line="276" w:lineRule="auto"/>
        <w:jc w:val="both"/>
      </w:pPr>
      <w:r>
        <w:t xml:space="preserve">Deze manier vraagt zoals gezegd meer tijd, maar we raden u aan om dit toch in elk geval eens te proberen. Uw GDPR – oefening zal niet alleen veel vollediger zijn, u zal ook gemakkelijker kunnen detecteren op welke vlakken u zich juist moet aanpassen om in orde te zijn met de GDPR. </w:t>
      </w:r>
    </w:p>
    <w:p w14:paraId="79B2A459" w14:textId="1EEF623C" w:rsidR="004F5415" w:rsidRDefault="004F5415" w:rsidP="00947ADE">
      <w:pPr>
        <w:spacing w:line="276" w:lineRule="auto"/>
        <w:jc w:val="both"/>
      </w:pPr>
    </w:p>
    <w:p w14:paraId="60985C48" w14:textId="501910BE" w:rsidR="00FE3A7A" w:rsidRDefault="00FE3A7A" w:rsidP="00947ADE">
      <w:pPr>
        <w:spacing w:line="276" w:lineRule="auto"/>
        <w:jc w:val="both"/>
      </w:pPr>
    </w:p>
    <w:p w14:paraId="6CA43A03" w14:textId="43E54084" w:rsidR="00FE3A7A" w:rsidRDefault="00FE3A7A" w:rsidP="00947ADE">
      <w:pPr>
        <w:spacing w:line="276" w:lineRule="auto"/>
        <w:jc w:val="both"/>
      </w:pPr>
    </w:p>
    <w:p w14:paraId="17AAAE70" w14:textId="0DB8FB16" w:rsidR="00FE3A7A" w:rsidRDefault="00FE3A7A" w:rsidP="00947ADE">
      <w:pPr>
        <w:spacing w:line="276" w:lineRule="auto"/>
        <w:jc w:val="both"/>
      </w:pPr>
      <w:r>
        <w:br w:type="page"/>
      </w:r>
    </w:p>
    <w:p w14:paraId="13EB9805" w14:textId="4F3AE6B9" w:rsidR="00183644" w:rsidRPr="00E00103" w:rsidRDefault="00412641" w:rsidP="00E00103">
      <w:pPr>
        <w:pStyle w:val="Kop2"/>
        <w:rPr>
          <w:b/>
          <w:color w:val="C00000"/>
          <w:sz w:val="32"/>
          <w:szCs w:val="32"/>
        </w:rPr>
      </w:pPr>
      <w:bookmarkStart w:id="9" w:name="_Toc514838139"/>
      <w:r w:rsidRPr="00E00103">
        <w:rPr>
          <w:b/>
          <w:color w:val="C00000"/>
          <w:sz w:val="32"/>
          <w:szCs w:val="32"/>
        </w:rPr>
        <w:lastRenderedPageBreak/>
        <w:t xml:space="preserve">Stap </w:t>
      </w:r>
      <w:r w:rsidR="00FE3A7A">
        <w:rPr>
          <w:b/>
          <w:color w:val="C00000"/>
          <w:sz w:val="32"/>
          <w:szCs w:val="32"/>
        </w:rPr>
        <w:t>1</w:t>
      </w:r>
      <w:r w:rsidRPr="00E00103">
        <w:rPr>
          <w:b/>
          <w:color w:val="C00000"/>
          <w:sz w:val="32"/>
          <w:szCs w:val="32"/>
        </w:rPr>
        <w:t xml:space="preserve"> – Register van Verwerkingsactiviteiten</w:t>
      </w:r>
      <w:bookmarkEnd w:id="9"/>
    </w:p>
    <w:p w14:paraId="4AB30F22" w14:textId="24CA137E" w:rsidR="00FE3A7A" w:rsidRDefault="00FE3A7A" w:rsidP="009D7C27">
      <w:pPr>
        <w:jc w:val="both"/>
        <w:rPr>
          <w:rFonts w:asciiTheme="majorHAnsi" w:eastAsiaTheme="majorEastAsia" w:hAnsiTheme="majorHAnsi" w:cstheme="majorBidi"/>
          <w:b/>
          <w:color w:val="ED7D31" w:themeColor="accent2"/>
          <w:sz w:val="32"/>
          <w:szCs w:val="32"/>
        </w:rPr>
      </w:pPr>
    </w:p>
    <w:p w14:paraId="24874EEA" w14:textId="16A8FC1F" w:rsidR="00FE3A7A" w:rsidRDefault="00FE3A7A" w:rsidP="006A4924">
      <w:pPr>
        <w:jc w:val="both"/>
      </w:pPr>
      <w:r>
        <w:t xml:space="preserve">Eén van de verplichtingen die uit de GDPR voortvloeit, is het bijhouden van een Register van Verwerkingsactiviteiten. In dat register moet u opnemen welke verwerkingen van persoonsgegevens u juist doet en op welke manier. Dit Register is belangrijk omdat het bij een eventuele controle opgevraagd kan worden, maar ook omdat u op die manier gemakkelijke kan terugvinden welke gegevens u van iemand bijhoudt zodat u kan antwoorden wanneer de betrokken persoon om inzage i zijn gegevens vraagt, of vraagt om ze te schrappen. </w:t>
      </w:r>
    </w:p>
    <w:p w14:paraId="60E2EC53" w14:textId="77777777" w:rsidR="00FE3A7A" w:rsidRDefault="00FE3A7A" w:rsidP="006A4924">
      <w:pPr>
        <w:jc w:val="both"/>
      </w:pPr>
      <w:r>
        <w:t xml:space="preserve">Als u de voorbereidende stap heeft doorlopen, kan u het resultaat van die voorbereiding invullen in het Register. U kan daarbij het Register van UNIZO gebruiken als voorbeeld. </w:t>
      </w:r>
    </w:p>
    <w:p w14:paraId="38B57BFA" w14:textId="1240B06D" w:rsidR="007340D6" w:rsidRDefault="00FE3A7A" w:rsidP="00E12420">
      <w:pPr>
        <w:jc w:val="both"/>
      </w:pPr>
      <w:r>
        <w:t>Heeft u de voorbereidende stap niet doorlopen, dan vertrekt u van het UNIZO Register, en past u dat Register aan waar dat volgens u nodig is</w:t>
      </w:r>
      <w:r w:rsidR="00E12420">
        <w:t xml:space="preserve">: </w:t>
      </w:r>
    </w:p>
    <w:p w14:paraId="29954C1F" w14:textId="77777777" w:rsidR="00E12420" w:rsidRPr="00E12420" w:rsidRDefault="00E12420" w:rsidP="00E12420">
      <w:pPr>
        <w:pStyle w:val="Lijstalinea"/>
        <w:numPr>
          <w:ilvl w:val="0"/>
          <w:numId w:val="3"/>
        </w:numPr>
        <w:spacing w:line="276" w:lineRule="auto"/>
        <w:jc w:val="both"/>
      </w:pPr>
      <w:r w:rsidRPr="00E12420">
        <w:t xml:space="preserve">Niet alle doelstellingen uit het Register van UNIZO Nationaal zullen relevant zijn voor u. Schrap deze uit het Register, en voeg eventuele andere doelstellingen toe. </w:t>
      </w:r>
    </w:p>
    <w:p w14:paraId="5F960465" w14:textId="77777777" w:rsidR="00E12420" w:rsidRPr="00E12420" w:rsidRDefault="00E12420" w:rsidP="00E12420">
      <w:pPr>
        <w:pStyle w:val="Lijstalinea"/>
        <w:numPr>
          <w:ilvl w:val="0"/>
          <w:numId w:val="3"/>
        </w:numPr>
        <w:spacing w:line="276" w:lineRule="auto"/>
        <w:jc w:val="both"/>
      </w:pPr>
      <w:r w:rsidRPr="00E12420">
        <w:t xml:space="preserve">Zoals eerder gezegd, zijn de doeleinden, de persoonsgegevens die binnen dat doeleinde worden verwerkt, en de overige verwerkingsprocessen vaak dezelfde als die van UNIZO Nationaal, waardoor u in vele gevallen gewoon hetgeen is ingevuld in het Voorbeeldregister gewoon kan behouden. </w:t>
      </w:r>
    </w:p>
    <w:p w14:paraId="1C1A25F8" w14:textId="428B5A3C" w:rsidR="002B53F5" w:rsidRDefault="00E12420" w:rsidP="00C41CF6">
      <w:pPr>
        <w:pStyle w:val="Lijstalinea"/>
        <w:numPr>
          <w:ilvl w:val="0"/>
          <w:numId w:val="3"/>
        </w:numPr>
        <w:spacing w:line="276" w:lineRule="auto"/>
        <w:jc w:val="both"/>
      </w:pPr>
      <w:r w:rsidRPr="00E12420">
        <w:t xml:space="preserve">Kijk evenwel alles goed na: het kan zijn dat u andere gegevens verwerkt dan degene die in het Register van UNIZO Nationaal zijn ingegeven, of dat u gegevens doorgeeft aan andere instanties, dat u andere softwarepakketten gebruikt ( en dus andere verwerkers), dat u gegevens aankoopt of verkrijgt van andere instanties, enz. </w:t>
      </w:r>
      <w:r w:rsidR="00013BB2">
        <w:t xml:space="preserve"> </w:t>
      </w:r>
    </w:p>
    <w:p w14:paraId="72C87992" w14:textId="054104D8" w:rsidR="00183644" w:rsidRDefault="00183644" w:rsidP="009D7C27">
      <w:pPr>
        <w:jc w:val="both"/>
        <w:rPr>
          <w:rFonts w:asciiTheme="majorHAnsi" w:eastAsiaTheme="majorEastAsia" w:hAnsiTheme="majorHAnsi" w:cstheme="majorBidi"/>
          <w:b/>
          <w:color w:val="ED7D31" w:themeColor="accent2"/>
          <w:sz w:val="32"/>
          <w:szCs w:val="32"/>
        </w:rPr>
      </w:pPr>
    </w:p>
    <w:p w14:paraId="62B40A4E" w14:textId="141D0A09" w:rsidR="00183644" w:rsidRPr="00E00103" w:rsidRDefault="00FB2128" w:rsidP="00E00103">
      <w:pPr>
        <w:pStyle w:val="Kop2"/>
        <w:rPr>
          <w:b/>
          <w:color w:val="C00000"/>
          <w:sz w:val="32"/>
          <w:szCs w:val="32"/>
        </w:rPr>
      </w:pPr>
      <w:bookmarkStart w:id="10" w:name="_Toc514838140"/>
      <w:r w:rsidRPr="00E00103">
        <w:rPr>
          <w:b/>
          <w:color w:val="C00000"/>
          <w:sz w:val="32"/>
          <w:szCs w:val="32"/>
        </w:rPr>
        <w:t>S</w:t>
      </w:r>
      <w:r w:rsidR="00E00103" w:rsidRPr="00E00103">
        <w:rPr>
          <w:b/>
          <w:color w:val="C00000"/>
          <w:sz w:val="32"/>
          <w:szCs w:val="32"/>
        </w:rPr>
        <w:t>tap</w:t>
      </w:r>
      <w:r w:rsidRPr="00E00103">
        <w:rPr>
          <w:b/>
          <w:color w:val="C00000"/>
          <w:sz w:val="32"/>
          <w:szCs w:val="32"/>
        </w:rPr>
        <w:t xml:space="preserve"> 3 – Datalekken</w:t>
      </w:r>
      <w:bookmarkEnd w:id="10"/>
    </w:p>
    <w:p w14:paraId="360966D7" w14:textId="1A1A566C" w:rsidR="00FB2128" w:rsidRDefault="00FB2128" w:rsidP="00FB2128"/>
    <w:p w14:paraId="7F722667" w14:textId="45584953" w:rsidR="00FB2128" w:rsidRDefault="00FB2128" w:rsidP="00FB2128">
      <w:r>
        <w:t xml:space="preserve">De GDPR vereist dat u ook een procedure voorziet in verband met datalekken. Ook daarvoor vindt u de nodige informatie in het Register van UNIZO Nationaal. U kan de daar beschreven passages </w:t>
      </w:r>
      <w:r w:rsidR="009D74C5">
        <w:t xml:space="preserve">en het logboek </w:t>
      </w:r>
      <w:r>
        <w:t xml:space="preserve">gewoon overnemen. </w:t>
      </w:r>
    </w:p>
    <w:p w14:paraId="78AD66B7" w14:textId="6701C8FF" w:rsidR="00183644" w:rsidRDefault="00183644" w:rsidP="009D7C27">
      <w:pPr>
        <w:jc w:val="both"/>
        <w:rPr>
          <w:rFonts w:asciiTheme="majorHAnsi" w:eastAsiaTheme="majorEastAsia" w:hAnsiTheme="majorHAnsi" w:cstheme="majorBidi"/>
          <w:b/>
          <w:color w:val="ED7D31" w:themeColor="accent2"/>
          <w:sz w:val="32"/>
          <w:szCs w:val="32"/>
        </w:rPr>
      </w:pPr>
    </w:p>
    <w:p w14:paraId="4A88C24B" w14:textId="2A421022" w:rsidR="009D74C5" w:rsidRPr="00E00103" w:rsidRDefault="009D74C5" w:rsidP="00E00103">
      <w:pPr>
        <w:pStyle w:val="Kop2"/>
        <w:rPr>
          <w:b/>
          <w:color w:val="C00000"/>
          <w:sz w:val="32"/>
          <w:szCs w:val="32"/>
        </w:rPr>
      </w:pPr>
      <w:bookmarkStart w:id="11" w:name="_Toc514838141"/>
      <w:r w:rsidRPr="00E00103">
        <w:rPr>
          <w:b/>
          <w:color w:val="C00000"/>
          <w:sz w:val="32"/>
          <w:szCs w:val="32"/>
        </w:rPr>
        <w:t>Stap 4 – Verwerkersovereenkomsten</w:t>
      </w:r>
      <w:bookmarkEnd w:id="11"/>
    </w:p>
    <w:p w14:paraId="364D39CF" w14:textId="4371B65A" w:rsidR="009D74C5" w:rsidRDefault="009D74C5" w:rsidP="009D7C27">
      <w:pPr>
        <w:jc w:val="both"/>
        <w:rPr>
          <w:rFonts w:asciiTheme="majorHAnsi" w:eastAsiaTheme="majorEastAsia" w:hAnsiTheme="majorHAnsi" w:cstheme="majorBidi"/>
          <w:b/>
          <w:color w:val="ED7D31" w:themeColor="accent2"/>
          <w:sz w:val="32"/>
          <w:szCs w:val="32"/>
        </w:rPr>
      </w:pPr>
    </w:p>
    <w:p w14:paraId="7C6D77E7" w14:textId="36061981" w:rsidR="009D74C5" w:rsidRDefault="002723BB" w:rsidP="002723BB">
      <w:pPr>
        <w:jc w:val="both"/>
        <w:rPr>
          <w:rFonts w:cstheme="minorHAnsi"/>
        </w:rPr>
      </w:pPr>
      <w:r>
        <w:t xml:space="preserve">Aangezien verwerkers gegevens verwerken die UNIZO hen bezorgt of met hen deelt, om ze </w:t>
      </w:r>
      <w:r w:rsidR="008209D3">
        <w:t xml:space="preserve">voor rekening van UNIZO </w:t>
      </w:r>
      <w:r>
        <w:t xml:space="preserve"> te kunnen verwerken, moet UNIZO er ook zeker van zijn dat de verwerker zelf voldoende </w:t>
      </w:r>
      <w:r w:rsidR="00425525">
        <w:t>beveiligingsmaatregelen</w:t>
      </w:r>
      <w:r>
        <w:t xml:space="preserve"> neemt. Bovendien moeten we weten of de verwerker die gegevens verstuurt naar derde landen. Derde landen zijn </w:t>
      </w:r>
      <w:r w:rsidRPr="002723BB">
        <w:rPr>
          <w:rFonts w:cstheme="minorHAnsi"/>
        </w:rPr>
        <w:t>alle landen buiten de EU, met uitzondering van de landen in de Europese Economische Ruimte (EER). Dit zijn Noorwegen, Liechtenstein en IJsland</w:t>
      </w:r>
      <w:r>
        <w:rPr>
          <w:rFonts w:cstheme="minorHAnsi"/>
        </w:rPr>
        <w:t xml:space="preserve">. </w:t>
      </w:r>
    </w:p>
    <w:p w14:paraId="32F42CE3" w14:textId="379C3652" w:rsidR="002723BB" w:rsidRDefault="002723BB" w:rsidP="002723BB">
      <w:pPr>
        <w:jc w:val="both"/>
      </w:pPr>
      <w:r>
        <w:lastRenderedPageBreak/>
        <w:t xml:space="preserve">Een verwerker kan gegevens die hij voor UNIZO verwerkt doorgeven aan dergelijke derde landen, wanneer zijn servers bijvoorbeeld in zo’n derde land staan. Of wanneer hij zelf beroep doet op onderaannemers in zo’n derde land. </w:t>
      </w:r>
      <w:r w:rsidR="0023221C">
        <w:t>Ki</w:t>
      </w:r>
      <w:r w:rsidR="00805F41">
        <w:t>j</w:t>
      </w:r>
      <w:r w:rsidR="0023221C">
        <w:t xml:space="preserve">k ook zeker na of u gegevens in de </w:t>
      </w:r>
      <w:proofErr w:type="spellStart"/>
      <w:r w:rsidR="0023221C">
        <w:t>cloud</w:t>
      </w:r>
      <w:proofErr w:type="spellEnd"/>
      <w:r w:rsidR="0023221C">
        <w:t xml:space="preserve"> bewaart ( vaak staan die servers ook in het buitenland). </w:t>
      </w:r>
    </w:p>
    <w:p w14:paraId="69216ACF" w14:textId="4D6AF473" w:rsidR="002723BB" w:rsidRDefault="002723BB" w:rsidP="002723BB">
      <w:pPr>
        <w:jc w:val="both"/>
      </w:pPr>
      <w:r>
        <w:t xml:space="preserve">Vraag daarom aan alle verwerkers (boekhouder, softwareleveranciers, …) een ‘verwerkersovereenkomst’ op waar deze veiligheidsmaatregelen beschreven staan, en verduidelijkt wordt of de gegevens al dan niet naar een derde land worden overgebracht. </w:t>
      </w:r>
    </w:p>
    <w:p w14:paraId="6CEE27D7" w14:textId="4D70DB59" w:rsidR="00425525" w:rsidRDefault="00425525" w:rsidP="002723BB">
      <w:pPr>
        <w:jc w:val="both"/>
      </w:pPr>
      <w:r>
        <w:t xml:space="preserve">Het spreekt voor zich dat u niet </w:t>
      </w:r>
      <w:r w:rsidRPr="00704410">
        <w:t xml:space="preserve">onmiddellijk alle verwerkersovereenkomsten zal verzameld hebben. Maar vraag ze in elk geval op. Bij een eventuele controle kan u dan aantonen dat u reeds de nodige stappen heeft gezet in dit verband. </w:t>
      </w:r>
      <w:r w:rsidR="009226A5" w:rsidRPr="00704410">
        <w:t xml:space="preserve">U vindt een </w:t>
      </w:r>
      <w:hyperlink w:anchor="_Model_14_–" w:history="1">
        <w:r w:rsidR="009226A5" w:rsidRPr="00704410">
          <w:rPr>
            <w:rStyle w:val="Hyperlink"/>
          </w:rPr>
          <w:t>model van Verwerkersovereenkomst</w:t>
        </w:r>
      </w:hyperlink>
      <w:r w:rsidR="009226A5" w:rsidRPr="00704410">
        <w:t xml:space="preserve"> in de rubriek ‘Modellen’.</w:t>
      </w:r>
      <w:r w:rsidR="009226A5">
        <w:t xml:space="preserve"> </w:t>
      </w:r>
    </w:p>
    <w:p w14:paraId="3DA632C5" w14:textId="2BF68CA1" w:rsidR="00816D1D" w:rsidRDefault="00816D1D" w:rsidP="002723BB">
      <w:pPr>
        <w:jc w:val="both"/>
      </w:pPr>
    </w:p>
    <w:p w14:paraId="2C7DC6E5" w14:textId="7860C29A" w:rsidR="00816D1D" w:rsidRPr="00816D1D" w:rsidRDefault="00816D1D" w:rsidP="00816D1D">
      <w:pPr>
        <w:pStyle w:val="Kop2"/>
        <w:rPr>
          <w:b/>
          <w:color w:val="C00000"/>
          <w:sz w:val="32"/>
          <w:szCs w:val="32"/>
        </w:rPr>
      </w:pPr>
      <w:bookmarkStart w:id="12" w:name="_Toc514838142"/>
      <w:r w:rsidRPr="00816D1D">
        <w:rPr>
          <w:b/>
          <w:color w:val="C00000"/>
          <w:sz w:val="32"/>
          <w:szCs w:val="32"/>
        </w:rPr>
        <w:t xml:space="preserve">Stap 5 </w:t>
      </w:r>
      <w:r>
        <w:rPr>
          <w:b/>
          <w:color w:val="C00000"/>
          <w:sz w:val="32"/>
          <w:szCs w:val="32"/>
        </w:rPr>
        <w:t>–</w:t>
      </w:r>
      <w:r w:rsidRPr="00816D1D">
        <w:rPr>
          <w:b/>
          <w:color w:val="C00000"/>
          <w:sz w:val="32"/>
          <w:szCs w:val="32"/>
        </w:rPr>
        <w:t xml:space="preserve"> </w:t>
      </w:r>
      <w:r>
        <w:rPr>
          <w:b/>
          <w:color w:val="C00000"/>
          <w:sz w:val="32"/>
          <w:szCs w:val="32"/>
        </w:rPr>
        <w:t>Informatie aan de betrokkenen</w:t>
      </w:r>
      <w:bookmarkEnd w:id="12"/>
    </w:p>
    <w:p w14:paraId="54ED18F1" w14:textId="331683A9" w:rsidR="00183644" w:rsidRDefault="00183644" w:rsidP="009D7C27">
      <w:pPr>
        <w:jc w:val="both"/>
        <w:rPr>
          <w:rFonts w:asciiTheme="majorHAnsi" w:eastAsiaTheme="majorEastAsia" w:hAnsiTheme="majorHAnsi" w:cstheme="majorBidi"/>
          <w:b/>
          <w:color w:val="ED7D31" w:themeColor="accent2"/>
          <w:sz w:val="32"/>
          <w:szCs w:val="32"/>
        </w:rPr>
      </w:pPr>
    </w:p>
    <w:p w14:paraId="01C5ABA9" w14:textId="65CA20F4" w:rsidR="00816D1D" w:rsidRDefault="00871738" w:rsidP="004B2E18">
      <w:pPr>
        <w:jc w:val="both"/>
      </w:pPr>
      <w:r>
        <w:t xml:space="preserve">U moet de personen waarover u gegevens verwerkt, informeren. Niet alleen wanneer u gegevens bij hen opvraagt (bv. bij het sluiten van een overeenkomst) of van hen verkrijgt ( bv. als ze de website bezoeken), maar ook wanneer u hun gegevens heeft verkregen van iemand anders en u hen op basis van deze gegevens contacteert ( bijvoorbeeld bij direct marketing). </w:t>
      </w:r>
    </w:p>
    <w:p w14:paraId="62C5719C" w14:textId="6809FFCB" w:rsidR="00183644" w:rsidRDefault="000D71F0" w:rsidP="004B2E18">
      <w:pPr>
        <w:jc w:val="both"/>
      </w:pPr>
      <w:r>
        <w:t xml:space="preserve">Om dit werkbaar te maken, heeft UNIZO een </w:t>
      </w:r>
      <w:hyperlink r:id="rId14" w:history="1">
        <w:r w:rsidR="00704410" w:rsidRPr="00A40363">
          <w:rPr>
            <w:rStyle w:val="Hyperlink"/>
          </w:rPr>
          <w:t>algemene Privacyverklaring</w:t>
        </w:r>
      </w:hyperlink>
      <w:r>
        <w:t xml:space="preserve"> opgesteld. </w:t>
      </w:r>
      <w:r w:rsidR="004B2E18">
        <w:t xml:space="preserve">Hierdoor kunnen we de clausules in overeenkomsten en op inschrijvingsformulieren beperkt houden.  </w:t>
      </w:r>
    </w:p>
    <w:p w14:paraId="726AFBFD" w14:textId="0DECF4A6" w:rsidR="004B2E18" w:rsidRDefault="004B2E18" w:rsidP="004B2E18">
      <w:pPr>
        <w:jc w:val="both"/>
      </w:pPr>
      <w:r>
        <w:t xml:space="preserve">In het onderdeel ‘Modellen’ van deze handleiding, vindt u alle relevante modellen waar UNIZO momenteel over beschikt. </w:t>
      </w:r>
    </w:p>
    <w:p w14:paraId="30357F32" w14:textId="3FD17136" w:rsidR="004B2E18" w:rsidRDefault="004B2E18" w:rsidP="004B2E18">
      <w:pPr>
        <w:rPr>
          <w:rFonts w:asciiTheme="majorHAnsi" w:eastAsiaTheme="majorEastAsia" w:hAnsiTheme="majorHAnsi" w:cstheme="majorBidi"/>
          <w:b/>
          <w:color w:val="ED7D31" w:themeColor="accent2"/>
          <w:sz w:val="32"/>
          <w:szCs w:val="32"/>
        </w:rPr>
      </w:pPr>
    </w:p>
    <w:p w14:paraId="5FE0263B" w14:textId="02F94FAE" w:rsidR="00EF06B4" w:rsidRDefault="00EF06B4" w:rsidP="00EF06B4">
      <w:pPr>
        <w:pStyle w:val="Kop2"/>
        <w:rPr>
          <w:b/>
          <w:color w:val="C00000"/>
          <w:sz w:val="32"/>
          <w:szCs w:val="32"/>
        </w:rPr>
      </w:pPr>
      <w:r>
        <w:rPr>
          <w:b/>
          <w:color w:val="C00000"/>
          <w:sz w:val="32"/>
          <w:szCs w:val="32"/>
        </w:rPr>
        <w:t>Doorgifte van gegevens aan landen buiten de EER</w:t>
      </w:r>
    </w:p>
    <w:p w14:paraId="31726635" w14:textId="0CC7C83D" w:rsidR="00EF06B4" w:rsidRDefault="00EF06B4" w:rsidP="00EF06B4"/>
    <w:p w14:paraId="6759937D" w14:textId="04D1C5E6" w:rsidR="00EF06B4" w:rsidRDefault="00EF06B4" w:rsidP="00EF06B4">
      <w:r>
        <w:t xml:space="preserve">Wanneer u beroep doet op softwarepakketten of internetoplossingen ( zoals Cloud – services), is de kans groot dat zij die gegevens opslaan op servers buiten de Europese Economische Ruimte ( dit zijn de Lidstaten van de EU + Noorwegen, Liechtenstein en IJsland). </w:t>
      </w:r>
      <w:r w:rsidR="00404BF4">
        <w:t xml:space="preserve">U vraagt dus best na aan de betrokken leverancier waar zijn/haar servers staan. </w:t>
      </w:r>
    </w:p>
    <w:p w14:paraId="1B616B7B" w14:textId="77777777" w:rsidR="00404BF4" w:rsidRPr="00404BF4" w:rsidRDefault="00404BF4" w:rsidP="00404BF4">
      <w:pPr>
        <w:jc w:val="both"/>
        <w:rPr>
          <w:rFonts w:cstheme="minorHAnsi"/>
        </w:rPr>
      </w:pPr>
      <w:r w:rsidRPr="00404BF4">
        <w:rPr>
          <w:rFonts w:cstheme="minorHAnsi"/>
        </w:rPr>
        <w:t xml:space="preserve">Indien u vaststelt dat er effectief een doorgifte is aan een derde land ( bijvoorbeeld omdat de servers buiten de EER liggen), dan moet u een aantal zaken nagaan: </w:t>
      </w:r>
    </w:p>
    <w:p w14:paraId="03650E0D" w14:textId="77777777" w:rsidR="00404BF4" w:rsidRPr="00404BF4" w:rsidRDefault="00404BF4" w:rsidP="00404BF4">
      <w:pPr>
        <w:pStyle w:val="Lijstalinea"/>
        <w:numPr>
          <w:ilvl w:val="0"/>
          <w:numId w:val="27"/>
        </w:numPr>
        <w:spacing w:line="256" w:lineRule="auto"/>
        <w:jc w:val="both"/>
        <w:rPr>
          <w:rStyle w:val="Hyperlink"/>
          <w:rFonts w:cstheme="minorHAnsi"/>
        </w:rPr>
      </w:pPr>
      <w:r w:rsidRPr="00404BF4">
        <w:rPr>
          <w:rFonts w:cstheme="minorHAnsi"/>
        </w:rPr>
        <w:t>Voor 12 landen heeft de EU beslist dat zij veilig genoeg zijn om gegevens aan door te geven zonder dat u daar toestemming voor moet vragen aan de Gegevensbeschermingsautoriteit</w:t>
      </w:r>
      <w:r w:rsidRPr="00404BF4">
        <w:rPr>
          <w:rStyle w:val="Voetnootmarkering"/>
          <w:rFonts w:cstheme="minorHAnsi"/>
        </w:rPr>
        <w:footnoteReference w:id="1"/>
      </w:r>
      <w:r w:rsidRPr="00404BF4">
        <w:rPr>
          <w:rFonts w:cstheme="minorHAnsi"/>
        </w:rPr>
        <w:t xml:space="preserve">. U vindt deze landen op </w:t>
      </w:r>
      <w:hyperlink r:id="rId15" w:history="1">
        <w:r w:rsidRPr="00404BF4">
          <w:rPr>
            <w:rStyle w:val="Hyperlink"/>
            <w:rFonts w:cstheme="minorHAnsi"/>
          </w:rPr>
          <w:t>https://ec.europa.eu/info/law/law-topic/data-protection/data-transfers-outside-eu/adequacy-protection-personal-data-non-eu-countries_en</w:t>
        </w:r>
      </w:hyperlink>
      <w:r w:rsidRPr="00404BF4">
        <w:rPr>
          <w:rStyle w:val="Hyperlink"/>
          <w:rFonts w:cstheme="minorHAnsi"/>
        </w:rPr>
        <w:t xml:space="preserve">. </w:t>
      </w:r>
    </w:p>
    <w:p w14:paraId="56D8BD52" w14:textId="77777777" w:rsidR="00404BF4" w:rsidRPr="00404BF4" w:rsidRDefault="00404BF4" w:rsidP="00404BF4">
      <w:pPr>
        <w:pStyle w:val="Lijstalinea"/>
        <w:numPr>
          <w:ilvl w:val="0"/>
          <w:numId w:val="27"/>
        </w:numPr>
        <w:spacing w:line="256" w:lineRule="auto"/>
        <w:jc w:val="both"/>
        <w:rPr>
          <w:rFonts w:cstheme="minorHAnsi"/>
        </w:rPr>
      </w:pPr>
      <w:r w:rsidRPr="00404BF4">
        <w:rPr>
          <w:rFonts w:cstheme="minorHAnsi"/>
        </w:rPr>
        <w:lastRenderedPageBreak/>
        <w:t xml:space="preserve">Voor wat betreft de VS moet u nagaan of uw leverancier voorkomt op de </w:t>
      </w:r>
      <w:hyperlink r:id="rId16" w:history="1">
        <w:r w:rsidRPr="00404BF4">
          <w:rPr>
            <w:rStyle w:val="Hyperlink"/>
            <w:rFonts w:cstheme="minorHAnsi"/>
          </w:rPr>
          <w:t xml:space="preserve">Privacy </w:t>
        </w:r>
        <w:proofErr w:type="spellStart"/>
        <w:r w:rsidRPr="00404BF4">
          <w:rPr>
            <w:rStyle w:val="Hyperlink"/>
            <w:rFonts w:cstheme="minorHAnsi"/>
          </w:rPr>
          <w:t>Shield</w:t>
        </w:r>
        <w:proofErr w:type="spellEnd"/>
        <w:r w:rsidRPr="00404BF4">
          <w:rPr>
            <w:rStyle w:val="Hyperlink"/>
            <w:rFonts w:cstheme="minorHAnsi"/>
          </w:rPr>
          <w:t xml:space="preserve"> list</w:t>
        </w:r>
      </w:hyperlink>
      <w:r w:rsidRPr="00404BF4">
        <w:rPr>
          <w:rFonts w:cstheme="minorHAnsi"/>
        </w:rPr>
        <w:t>. Is dat het geval, dan mag u gegevens doorgeven zonder dat u daar toestemming voor moet vragen aan de Gegevensbeschermingsautoriteit.</w:t>
      </w:r>
    </w:p>
    <w:p w14:paraId="7EA1AC71" w14:textId="77777777" w:rsidR="00404BF4" w:rsidRPr="00404BF4" w:rsidRDefault="00404BF4" w:rsidP="00EF06B4">
      <w:pPr>
        <w:rPr>
          <w:rFonts w:cstheme="minorHAnsi"/>
        </w:rPr>
      </w:pPr>
    </w:p>
    <w:p w14:paraId="49B1A384" w14:textId="193C66A1" w:rsidR="00FB7376" w:rsidRDefault="00315F19" w:rsidP="00315F19">
      <w:pPr>
        <w:jc w:val="both"/>
      </w:pPr>
      <w:bookmarkStart w:id="13" w:name="_GoBack"/>
      <w:r>
        <w:t xml:space="preserve">Staan de servers op een andere plaats dan de EER, één van de 12 landen op de lijst van de Commissie, en staat uw leverancier evenmin op de Privacy </w:t>
      </w:r>
      <w:proofErr w:type="spellStart"/>
      <w:r>
        <w:t>Shield</w:t>
      </w:r>
      <w:proofErr w:type="spellEnd"/>
      <w:r>
        <w:t xml:space="preserve"> List, dan moet u met hem concrete afspraken maken rond beveiliging, daar overeenkomsten over opstellen, … . In dat geval kan u dus best gewoon een andere leverancier zoeken. </w:t>
      </w:r>
    </w:p>
    <w:bookmarkEnd w:id="13"/>
    <w:p w14:paraId="3D39E7F5" w14:textId="77777777" w:rsidR="00315F19" w:rsidRDefault="00315F19" w:rsidP="00315F19"/>
    <w:p w14:paraId="77C71A55" w14:textId="2AED091F" w:rsidR="004B2E18" w:rsidRPr="004B2E18" w:rsidRDefault="004B2E18" w:rsidP="004B2E18">
      <w:pPr>
        <w:pStyle w:val="Kop2"/>
        <w:rPr>
          <w:b/>
          <w:color w:val="C00000"/>
          <w:sz w:val="32"/>
          <w:szCs w:val="32"/>
        </w:rPr>
      </w:pPr>
      <w:bookmarkStart w:id="14" w:name="_Toc514838143"/>
      <w:r>
        <w:rPr>
          <w:b/>
          <w:color w:val="C00000"/>
          <w:sz w:val="32"/>
          <w:szCs w:val="32"/>
        </w:rPr>
        <w:t>Checklist</w:t>
      </w:r>
      <w:bookmarkEnd w:id="14"/>
    </w:p>
    <w:p w14:paraId="7E61811A" w14:textId="6C2F74F6" w:rsidR="004B2E18" w:rsidRDefault="004B2E18" w:rsidP="004B2E18">
      <w:pPr>
        <w:rPr>
          <w:rFonts w:asciiTheme="majorHAnsi" w:eastAsiaTheme="majorEastAsia" w:hAnsiTheme="majorHAnsi" w:cstheme="majorBidi"/>
          <w:b/>
          <w:color w:val="ED7D31" w:themeColor="accent2"/>
          <w:sz w:val="32"/>
          <w:szCs w:val="32"/>
        </w:rPr>
      </w:pPr>
    </w:p>
    <w:p w14:paraId="73A6FDF8" w14:textId="670FBB46" w:rsidR="004B2E18" w:rsidRDefault="004B2E18" w:rsidP="004B2E18">
      <w:pPr>
        <w:jc w:val="both"/>
      </w:pPr>
      <w:r>
        <w:t xml:space="preserve">Als u alle bovenstaande stappen heeft ondernomen, heeft u voorlopig alles gedaan wat van u kan verwacht worden in het kader van de GDPR. </w:t>
      </w:r>
    </w:p>
    <w:p w14:paraId="3A6DC6FB" w14:textId="1B547198" w:rsidR="004B2E18" w:rsidRDefault="006E677F" w:rsidP="004B2E18">
      <w:pPr>
        <w:jc w:val="both"/>
      </w:pPr>
      <w:r w:rsidRPr="0083577C">
        <w:rPr>
          <w:b/>
          <w:noProof/>
          <w:color w:val="767171" w:themeColor="background2" w:themeShade="80"/>
          <w:lang w:eastAsia="nl-BE"/>
        </w:rPr>
        <mc:AlternateContent>
          <mc:Choice Requires="wps">
            <w:drawing>
              <wp:anchor distT="45720" distB="45720" distL="114300" distR="114300" simplePos="0" relativeHeight="251766784" behindDoc="0" locked="0" layoutInCell="1" allowOverlap="1" wp14:anchorId="6C17A6A7" wp14:editId="7FB24D4D">
                <wp:simplePos x="0" y="0"/>
                <wp:positionH relativeFrom="margin">
                  <wp:posOffset>-80645</wp:posOffset>
                </wp:positionH>
                <wp:positionV relativeFrom="paragraph">
                  <wp:posOffset>278765</wp:posOffset>
                </wp:positionV>
                <wp:extent cx="5759450" cy="3619500"/>
                <wp:effectExtent l="0" t="0" r="12700" b="19050"/>
                <wp:wrapSquare wrapText="bothSides"/>
                <wp:docPr id="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3619500"/>
                        </a:xfrm>
                        <a:prstGeom prst="rect">
                          <a:avLst/>
                        </a:prstGeom>
                        <a:solidFill>
                          <a:schemeClr val="bg1">
                            <a:lumMod val="95000"/>
                          </a:schemeClr>
                        </a:solidFill>
                        <a:ln w="9525">
                          <a:solidFill>
                            <a:srgbClr val="000000"/>
                          </a:solidFill>
                          <a:prstDash val="dash"/>
                          <a:miter lim="800000"/>
                          <a:headEnd/>
                          <a:tailEnd/>
                        </a:ln>
                      </wps:spPr>
                      <wps:txbx>
                        <w:txbxContent>
                          <w:p w14:paraId="3DA04205" w14:textId="5B7274B3" w:rsidR="00404BF4" w:rsidRPr="006E677F" w:rsidRDefault="00404BF4" w:rsidP="006E677F">
                            <w:pPr>
                              <w:spacing w:line="276" w:lineRule="auto"/>
                              <w:jc w:val="both"/>
                              <w:rPr>
                                <w:b/>
                              </w:rPr>
                            </w:pPr>
                            <w:r w:rsidRPr="006E677F">
                              <w:rPr>
                                <w:b/>
                              </w:rPr>
                              <w:t>Om het wat overzichtelijk te maken, voorzien we hier nog even een korte checklist:</w:t>
                            </w:r>
                          </w:p>
                          <w:p w14:paraId="04960002" w14:textId="2D0D6ACA" w:rsidR="00404BF4" w:rsidRDefault="00404BF4" w:rsidP="001133C5">
                            <w:pPr>
                              <w:pStyle w:val="Lijstalinea"/>
                              <w:numPr>
                                <w:ilvl w:val="0"/>
                                <w:numId w:val="1"/>
                              </w:numPr>
                              <w:spacing w:line="276" w:lineRule="auto"/>
                              <w:jc w:val="both"/>
                            </w:pPr>
                            <w:r>
                              <w:t xml:space="preserve">Ik heb grondig in kaart gebracht welke </w:t>
                            </w:r>
                            <w:r w:rsidRPr="00C34C48">
                              <w:rPr>
                                <w:b/>
                              </w:rPr>
                              <w:t>gegevens</w:t>
                            </w:r>
                            <w:r>
                              <w:t xml:space="preserve"> ik verwerk. </w:t>
                            </w:r>
                          </w:p>
                          <w:p w14:paraId="36D84271" w14:textId="71991AAD" w:rsidR="00404BF4" w:rsidRDefault="00404BF4" w:rsidP="001133C5">
                            <w:pPr>
                              <w:pStyle w:val="Lijstalinea"/>
                              <w:numPr>
                                <w:ilvl w:val="0"/>
                                <w:numId w:val="1"/>
                              </w:numPr>
                              <w:spacing w:line="276" w:lineRule="auto"/>
                              <w:jc w:val="both"/>
                            </w:pPr>
                            <w:r>
                              <w:t xml:space="preserve">Ik heb de </w:t>
                            </w:r>
                            <w:r w:rsidRPr="00C34C48">
                              <w:rPr>
                                <w:b/>
                              </w:rPr>
                              <w:t>beveiligingsmaatregelen</w:t>
                            </w:r>
                            <w:r>
                              <w:t xml:space="preserve"> in kaart gebracht. </w:t>
                            </w:r>
                          </w:p>
                          <w:p w14:paraId="3896E624" w14:textId="085018BC" w:rsidR="00404BF4" w:rsidRPr="006A4924" w:rsidRDefault="00404BF4" w:rsidP="001133C5">
                            <w:pPr>
                              <w:pStyle w:val="Lijstalinea"/>
                              <w:numPr>
                                <w:ilvl w:val="0"/>
                                <w:numId w:val="1"/>
                              </w:numPr>
                              <w:spacing w:line="276" w:lineRule="auto"/>
                              <w:jc w:val="both"/>
                              <w:rPr>
                                <w:b/>
                              </w:rPr>
                            </w:pPr>
                            <w:r>
                              <w:t xml:space="preserve">Ik heb op basis daarvan het </w:t>
                            </w:r>
                            <w:r w:rsidRPr="00C34C48">
                              <w:rPr>
                                <w:b/>
                              </w:rPr>
                              <w:t>register</w:t>
                            </w:r>
                            <w:r>
                              <w:t xml:space="preserve"> ingevuld.</w:t>
                            </w:r>
                          </w:p>
                          <w:p w14:paraId="64215AAC" w14:textId="274A0B7F" w:rsidR="00404BF4" w:rsidRDefault="00404BF4" w:rsidP="001133C5">
                            <w:pPr>
                              <w:pStyle w:val="Lijstalinea"/>
                              <w:numPr>
                                <w:ilvl w:val="0"/>
                                <w:numId w:val="1"/>
                              </w:numPr>
                              <w:spacing w:line="276" w:lineRule="auto"/>
                              <w:jc w:val="both"/>
                            </w:pPr>
                            <w:r w:rsidRPr="00C34C48">
                              <w:t xml:space="preserve">Ik ken de </w:t>
                            </w:r>
                            <w:r w:rsidRPr="00C34C48">
                              <w:rPr>
                                <w:b/>
                              </w:rPr>
                              <w:t>procedure voor datalekken</w:t>
                            </w:r>
                            <w:r w:rsidRPr="00C34C48">
                              <w:t>.</w:t>
                            </w:r>
                          </w:p>
                          <w:p w14:paraId="7C646AA8" w14:textId="6E24A229" w:rsidR="00404BF4" w:rsidRDefault="00404BF4" w:rsidP="001133C5">
                            <w:pPr>
                              <w:pStyle w:val="Lijstalinea"/>
                              <w:numPr>
                                <w:ilvl w:val="0"/>
                                <w:numId w:val="1"/>
                              </w:numPr>
                              <w:spacing w:line="276" w:lineRule="auto"/>
                              <w:jc w:val="both"/>
                            </w:pPr>
                            <w:r>
                              <w:t xml:space="preserve">Ik heb van de geïdentificeerde verwerkers de </w:t>
                            </w:r>
                            <w:r w:rsidRPr="00C34C48">
                              <w:rPr>
                                <w:b/>
                              </w:rPr>
                              <w:t>verwerkersovereenkomst</w:t>
                            </w:r>
                            <w:r>
                              <w:t xml:space="preserve"> opgevraagd.</w:t>
                            </w:r>
                          </w:p>
                          <w:p w14:paraId="59FC95D3" w14:textId="52B16028" w:rsidR="00404BF4" w:rsidRDefault="00404BF4" w:rsidP="001133C5">
                            <w:pPr>
                              <w:pStyle w:val="Lijstalinea"/>
                              <w:numPr>
                                <w:ilvl w:val="0"/>
                                <w:numId w:val="1"/>
                              </w:numPr>
                              <w:spacing w:line="276" w:lineRule="auto"/>
                              <w:jc w:val="both"/>
                            </w:pPr>
                            <w:r>
                              <w:t xml:space="preserve">Ik heb eventuele </w:t>
                            </w:r>
                            <w:r w:rsidRPr="00A46D31">
                              <w:rPr>
                                <w:b/>
                              </w:rPr>
                              <w:t>medewerkers geïnformeerd</w:t>
                            </w:r>
                            <w:r>
                              <w:t xml:space="preserve"> over het register, de procedure voor datalekken, en over hoe ze moeten omgaan met persoonsgegevens. </w:t>
                            </w:r>
                          </w:p>
                          <w:p w14:paraId="705C9FB1" w14:textId="54DCEC7A" w:rsidR="00404BF4" w:rsidRDefault="00404BF4" w:rsidP="001133C5">
                            <w:pPr>
                              <w:pStyle w:val="Lijstalinea"/>
                              <w:numPr>
                                <w:ilvl w:val="0"/>
                                <w:numId w:val="1"/>
                              </w:numPr>
                              <w:spacing w:line="276" w:lineRule="auto"/>
                              <w:jc w:val="both"/>
                            </w:pPr>
                            <w:r>
                              <w:t xml:space="preserve">Ik licht </w:t>
                            </w:r>
                            <w:r w:rsidRPr="0033717C">
                              <w:t xml:space="preserve">de betrokkene duidelijk </w:t>
                            </w:r>
                            <w:r>
                              <w:t xml:space="preserve">in over mijn gegevensverwerking, via een aangepaste </w:t>
                            </w:r>
                            <w:proofErr w:type="spellStart"/>
                            <w:r w:rsidRPr="00C34C48">
                              <w:rPr>
                                <w:b/>
                              </w:rPr>
                              <w:t>privacypolicy</w:t>
                            </w:r>
                            <w:proofErr w:type="spellEnd"/>
                            <w:r>
                              <w:t xml:space="preserve">, aangepaste </w:t>
                            </w:r>
                            <w:r w:rsidRPr="00C34C48">
                              <w:rPr>
                                <w:b/>
                              </w:rPr>
                              <w:t>clausules op inschrijvingsformulieren en overeenkomsten</w:t>
                            </w:r>
                            <w:r>
                              <w:t xml:space="preserve">, en een </w:t>
                            </w:r>
                            <w:r w:rsidRPr="00C34C48">
                              <w:rPr>
                                <w:b/>
                              </w:rPr>
                              <w:t>cookiebeleid</w:t>
                            </w:r>
                            <w:r>
                              <w:t xml:space="preserve"> en </w:t>
                            </w:r>
                            <w:proofErr w:type="spellStart"/>
                            <w:r w:rsidRPr="00C34C48">
                              <w:rPr>
                                <w:b/>
                              </w:rPr>
                              <w:t>privacypolicy</w:t>
                            </w:r>
                            <w:proofErr w:type="spellEnd"/>
                            <w:r>
                              <w:t xml:space="preserve"> op de website.</w:t>
                            </w:r>
                          </w:p>
                          <w:p w14:paraId="76EE4E14" w14:textId="4CADF38E" w:rsidR="00404BF4" w:rsidRPr="0033717C" w:rsidRDefault="00404BF4" w:rsidP="001133C5">
                            <w:pPr>
                              <w:pStyle w:val="Lijstalinea"/>
                              <w:numPr>
                                <w:ilvl w:val="0"/>
                                <w:numId w:val="1"/>
                              </w:numPr>
                              <w:spacing w:line="276" w:lineRule="auto"/>
                              <w:jc w:val="both"/>
                            </w:pPr>
                            <w:r>
                              <w:t xml:space="preserve">Ik leid </w:t>
                            </w:r>
                            <w:r w:rsidRPr="00726746">
                              <w:rPr>
                                <w:u w:val="single"/>
                              </w:rPr>
                              <w:t>geen</w:t>
                            </w:r>
                            <w:r>
                              <w:t xml:space="preserve"> </w:t>
                            </w:r>
                            <w:r w:rsidRPr="00726746">
                              <w:rPr>
                                <w:b/>
                              </w:rPr>
                              <w:t>toestemming</w:t>
                            </w:r>
                            <w:r w:rsidRPr="0033717C">
                              <w:t xml:space="preserve"> af uit een stilzwijgen, een vooraf aangevinkt vakje of uit een niet-handelen. </w:t>
                            </w:r>
                            <w:r>
                              <w:t xml:space="preserve">Ik voorzie de mogelijkheid dat </w:t>
                            </w:r>
                            <w:r w:rsidRPr="0033717C">
                              <w:t>de betrokkene te</w:t>
                            </w:r>
                            <w:r>
                              <w:t>n</w:t>
                            </w:r>
                            <w:r w:rsidRPr="0033717C">
                              <w:t xml:space="preserve"> allen tijde zijn toestemming kan intrekken. Het intrekken van de toestemming </w:t>
                            </w:r>
                            <w:r>
                              <w:t>is</w:t>
                            </w:r>
                            <w:r w:rsidRPr="0033717C">
                              <w:t xml:space="preserve"> even eenv</w:t>
                            </w:r>
                            <w:r>
                              <w:t>oudig als het geven van de toestemming, b</w:t>
                            </w:r>
                            <w:r w:rsidRPr="0033717C">
                              <w:t xml:space="preserve">v. duidelijk weergeven van uitschrijfmogelijkheden. </w:t>
                            </w:r>
                          </w:p>
                          <w:p w14:paraId="527E55E0" w14:textId="2B88BFDA" w:rsidR="00404BF4" w:rsidRDefault="00404BF4" w:rsidP="001133C5">
                            <w:pPr>
                              <w:pStyle w:val="Lijstalinea"/>
                              <w:numPr>
                                <w:ilvl w:val="0"/>
                                <w:numId w:val="1"/>
                              </w:numPr>
                              <w:spacing w:line="276" w:lineRule="auto"/>
                              <w:jc w:val="both"/>
                            </w:pPr>
                            <w:r>
                              <w:t xml:space="preserve">Onze </w:t>
                            </w:r>
                            <w:r w:rsidRPr="006A4924">
                              <w:rPr>
                                <w:b/>
                              </w:rPr>
                              <w:t xml:space="preserve">nieuwsbrief </w:t>
                            </w:r>
                            <w:r>
                              <w:rPr>
                                <w:b/>
                              </w:rPr>
                              <w:t xml:space="preserve">en generieke </w:t>
                            </w:r>
                            <w:proofErr w:type="spellStart"/>
                            <w:r>
                              <w:rPr>
                                <w:b/>
                              </w:rPr>
                              <w:t>mailings</w:t>
                            </w:r>
                            <w:proofErr w:type="spellEnd"/>
                            <w:r>
                              <w:rPr>
                                <w:b/>
                              </w:rPr>
                              <w:t xml:space="preserve"> </w:t>
                            </w:r>
                            <w:r>
                              <w:t>bevatten een mogelijkheid om zich uit te schrijven.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17A6A7" id="Tekstvak 2" o:spid="_x0000_s1030" type="#_x0000_t202" style="position:absolute;left:0;text-align:left;margin-left:-6.35pt;margin-top:21.95pt;width:453.5pt;height:285pt;z-index:251766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" fillcolor="#f2f2f2 [3052]">
                <v:stroke dashstyle="dash"/>
                <v:textbox>
                  <w:txbxContent>
                    <w:p w14:paraId="3DA04205" w14:textId="5B7274B3" w:rsidR="00404BF4" w:rsidRPr="006E677F" w:rsidRDefault="00404BF4" w:rsidP="006E677F">
                      <w:pPr>
                        <w:spacing w:line="276" w:lineRule="auto"/>
                        <w:jc w:val="both"/>
                        <w:rPr>
                          <w:b/>
                        </w:rPr>
                      </w:pPr>
                      <w:r w:rsidRPr="006E677F">
                        <w:rPr>
                          <w:b/>
                        </w:rPr>
                        <w:t>Om het wat overzichtelijk te maken, voorzien we hier nog even een korte checklist:</w:t>
                      </w:r>
                    </w:p>
                    <w:p w14:paraId="04960002" w14:textId="2D0D6ACA" w:rsidR="00404BF4" w:rsidRDefault="00404BF4" w:rsidP="001133C5">
                      <w:pPr>
                        <w:pStyle w:val="Lijstalinea"/>
                        <w:numPr>
                          <w:ilvl w:val="0"/>
                          <w:numId w:val="1"/>
                        </w:numPr>
                        <w:spacing w:line="276" w:lineRule="auto"/>
                        <w:jc w:val="both"/>
                      </w:pPr>
                      <w:r>
                        <w:t xml:space="preserve">Ik heb grondig in kaart gebracht welke </w:t>
                      </w:r>
                      <w:r w:rsidRPr="00C34C48">
                        <w:rPr>
                          <w:b/>
                        </w:rPr>
                        <w:t>gegevens</w:t>
                      </w:r>
                      <w:r>
                        <w:t xml:space="preserve"> ik verwerk. </w:t>
                      </w:r>
                    </w:p>
                    <w:p w14:paraId="36D84271" w14:textId="71991AAD" w:rsidR="00404BF4" w:rsidRDefault="00404BF4" w:rsidP="001133C5">
                      <w:pPr>
                        <w:pStyle w:val="Lijstalinea"/>
                        <w:numPr>
                          <w:ilvl w:val="0"/>
                          <w:numId w:val="1"/>
                        </w:numPr>
                        <w:spacing w:line="276" w:lineRule="auto"/>
                        <w:jc w:val="both"/>
                      </w:pPr>
                      <w:r>
                        <w:t xml:space="preserve">Ik heb de </w:t>
                      </w:r>
                      <w:r w:rsidRPr="00C34C48">
                        <w:rPr>
                          <w:b/>
                        </w:rPr>
                        <w:t>beveiligingsmaatregelen</w:t>
                      </w:r>
                      <w:r>
                        <w:t xml:space="preserve"> in kaart gebracht. </w:t>
                      </w:r>
                    </w:p>
                    <w:p w14:paraId="3896E624" w14:textId="085018BC" w:rsidR="00404BF4" w:rsidRPr="006A4924" w:rsidRDefault="00404BF4" w:rsidP="001133C5">
                      <w:pPr>
                        <w:pStyle w:val="Lijstalinea"/>
                        <w:numPr>
                          <w:ilvl w:val="0"/>
                          <w:numId w:val="1"/>
                        </w:numPr>
                        <w:spacing w:line="276" w:lineRule="auto"/>
                        <w:jc w:val="both"/>
                        <w:rPr>
                          <w:b/>
                        </w:rPr>
                      </w:pPr>
                      <w:r>
                        <w:t xml:space="preserve">Ik heb op basis daarvan het </w:t>
                      </w:r>
                      <w:r w:rsidRPr="00C34C48">
                        <w:rPr>
                          <w:b/>
                        </w:rPr>
                        <w:t>register</w:t>
                      </w:r>
                      <w:r>
                        <w:t xml:space="preserve"> ingevuld.</w:t>
                      </w:r>
                    </w:p>
                    <w:p w14:paraId="64215AAC" w14:textId="274A0B7F" w:rsidR="00404BF4" w:rsidRDefault="00404BF4" w:rsidP="001133C5">
                      <w:pPr>
                        <w:pStyle w:val="Lijstalinea"/>
                        <w:numPr>
                          <w:ilvl w:val="0"/>
                          <w:numId w:val="1"/>
                        </w:numPr>
                        <w:spacing w:line="276" w:lineRule="auto"/>
                        <w:jc w:val="both"/>
                      </w:pPr>
                      <w:r w:rsidRPr="00C34C48">
                        <w:t xml:space="preserve">Ik ken de </w:t>
                      </w:r>
                      <w:r w:rsidRPr="00C34C48">
                        <w:rPr>
                          <w:b/>
                        </w:rPr>
                        <w:t>procedure voor datalekken</w:t>
                      </w:r>
                      <w:r w:rsidRPr="00C34C48">
                        <w:t>.</w:t>
                      </w:r>
                    </w:p>
                    <w:p w14:paraId="7C646AA8" w14:textId="6E24A229" w:rsidR="00404BF4" w:rsidRDefault="00404BF4" w:rsidP="001133C5">
                      <w:pPr>
                        <w:pStyle w:val="Lijstalinea"/>
                        <w:numPr>
                          <w:ilvl w:val="0"/>
                          <w:numId w:val="1"/>
                        </w:numPr>
                        <w:spacing w:line="276" w:lineRule="auto"/>
                        <w:jc w:val="both"/>
                      </w:pPr>
                      <w:r>
                        <w:t xml:space="preserve">Ik heb van de geïdentificeerde verwerkers de </w:t>
                      </w:r>
                      <w:r w:rsidRPr="00C34C48">
                        <w:rPr>
                          <w:b/>
                        </w:rPr>
                        <w:t>verwerkersovereenkomst</w:t>
                      </w:r>
                      <w:r>
                        <w:t xml:space="preserve"> opgevraagd.</w:t>
                      </w:r>
                    </w:p>
                    <w:p w14:paraId="59FC95D3" w14:textId="52B16028" w:rsidR="00404BF4" w:rsidRDefault="00404BF4" w:rsidP="001133C5">
                      <w:pPr>
                        <w:pStyle w:val="Lijstalinea"/>
                        <w:numPr>
                          <w:ilvl w:val="0"/>
                          <w:numId w:val="1"/>
                        </w:numPr>
                        <w:spacing w:line="276" w:lineRule="auto"/>
                        <w:jc w:val="both"/>
                      </w:pPr>
                      <w:r>
                        <w:t xml:space="preserve">Ik heb eventuele </w:t>
                      </w:r>
                      <w:r w:rsidRPr="00A46D31">
                        <w:rPr>
                          <w:b/>
                        </w:rPr>
                        <w:t>medewerkers geïnformeerd</w:t>
                      </w:r>
                      <w:r>
                        <w:t xml:space="preserve"> over het register, de procedure voor datalekken, en over hoe ze moeten omgaan met persoonsgegevens. </w:t>
                      </w:r>
                    </w:p>
                    <w:p w14:paraId="705C9FB1" w14:textId="54DCEC7A" w:rsidR="00404BF4" w:rsidRDefault="00404BF4" w:rsidP="001133C5">
                      <w:pPr>
                        <w:pStyle w:val="Lijstalinea"/>
                        <w:numPr>
                          <w:ilvl w:val="0"/>
                          <w:numId w:val="1"/>
                        </w:numPr>
                        <w:spacing w:line="276" w:lineRule="auto"/>
                        <w:jc w:val="both"/>
                      </w:pPr>
                      <w:r>
                        <w:t xml:space="preserve">Ik licht </w:t>
                      </w:r>
                      <w:r w:rsidRPr="0033717C">
                        <w:t xml:space="preserve">de betrokkene duidelijk </w:t>
                      </w:r>
                      <w:r>
                        <w:t xml:space="preserve">in over mijn gegevensverwerking, via een aangepaste </w:t>
                      </w:r>
                      <w:proofErr w:type="spellStart"/>
                      <w:r w:rsidRPr="00C34C48">
                        <w:rPr>
                          <w:b/>
                        </w:rPr>
                        <w:t>privacypolicy</w:t>
                      </w:r>
                      <w:proofErr w:type="spellEnd"/>
                      <w:r>
                        <w:t xml:space="preserve">, aangepaste </w:t>
                      </w:r>
                      <w:r w:rsidRPr="00C34C48">
                        <w:rPr>
                          <w:b/>
                        </w:rPr>
                        <w:t>clausules op inschrijvingsformulieren en overeenkomsten</w:t>
                      </w:r>
                      <w:r>
                        <w:t xml:space="preserve">, en een </w:t>
                      </w:r>
                      <w:r w:rsidRPr="00C34C48">
                        <w:rPr>
                          <w:b/>
                        </w:rPr>
                        <w:t>cookiebeleid</w:t>
                      </w:r>
                      <w:r>
                        <w:t xml:space="preserve"> en </w:t>
                      </w:r>
                      <w:proofErr w:type="spellStart"/>
                      <w:r w:rsidRPr="00C34C48">
                        <w:rPr>
                          <w:b/>
                        </w:rPr>
                        <w:t>privacypolicy</w:t>
                      </w:r>
                      <w:proofErr w:type="spellEnd"/>
                      <w:r>
                        <w:t xml:space="preserve"> op de website.</w:t>
                      </w:r>
                    </w:p>
                    <w:p w14:paraId="76EE4E14" w14:textId="4CADF38E" w:rsidR="00404BF4" w:rsidRPr="0033717C" w:rsidRDefault="00404BF4" w:rsidP="001133C5">
                      <w:pPr>
                        <w:pStyle w:val="Lijstalinea"/>
                        <w:numPr>
                          <w:ilvl w:val="0"/>
                          <w:numId w:val="1"/>
                        </w:numPr>
                        <w:spacing w:line="276" w:lineRule="auto"/>
                        <w:jc w:val="both"/>
                      </w:pPr>
                      <w:r>
                        <w:t xml:space="preserve">Ik leid </w:t>
                      </w:r>
                      <w:r w:rsidRPr="00726746">
                        <w:rPr>
                          <w:u w:val="single"/>
                        </w:rPr>
                        <w:t>geen</w:t>
                      </w:r>
                      <w:r>
                        <w:t xml:space="preserve"> </w:t>
                      </w:r>
                      <w:r w:rsidRPr="00726746">
                        <w:rPr>
                          <w:b/>
                        </w:rPr>
                        <w:t>toestemming</w:t>
                      </w:r>
                      <w:r w:rsidRPr="0033717C">
                        <w:t xml:space="preserve"> af uit een stilzwijgen, een vooraf aangevinkt vakje of uit een niet-handelen. </w:t>
                      </w:r>
                      <w:r>
                        <w:t xml:space="preserve">Ik voorzie de mogelijkheid dat </w:t>
                      </w:r>
                      <w:r w:rsidRPr="0033717C">
                        <w:t>de betrokkene te</w:t>
                      </w:r>
                      <w:r>
                        <w:t>n</w:t>
                      </w:r>
                      <w:r w:rsidRPr="0033717C">
                        <w:t xml:space="preserve"> allen tijde zijn toestemming kan intrekken. Het intrekken van de toestemming </w:t>
                      </w:r>
                      <w:r>
                        <w:t>is</w:t>
                      </w:r>
                      <w:r w:rsidRPr="0033717C">
                        <w:t xml:space="preserve"> even eenv</w:t>
                      </w:r>
                      <w:r>
                        <w:t>oudig als het geven van de toestemming, b</w:t>
                      </w:r>
                      <w:r w:rsidRPr="0033717C">
                        <w:t xml:space="preserve">v. duidelijk weergeven van uitschrijfmogelijkheden. </w:t>
                      </w:r>
                    </w:p>
                    <w:p w14:paraId="527E55E0" w14:textId="2B88BFDA" w:rsidR="00404BF4" w:rsidRDefault="00404BF4" w:rsidP="001133C5">
                      <w:pPr>
                        <w:pStyle w:val="Lijstalinea"/>
                        <w:numPr>
                          <w:ilvl w:val="0"/>
                          <w:numId w:val="1"/>
                        </w:numPr>
                        <w:spacing w:line="276" w:lineRule="auto"/>
                        <w:jc w:val="both"/>
                      </w:pPr>
                      <w:r>
                        <w:t xml:space="preserve">Onze </w:t>
                      </w:r>
                      <w:r w:rsidRPr="006A4924">
                        <w:rPr>
                          <w:b/>
                        </w:rPr>
                        <w:t xml:space="preserve">nieuwsbrief </w:t>
                      </w:r>
                      <w:r>
                        <w:rPr>
                          <w:b/>
                        </w:rPr>
                        <w:t xml:space="preserve">en generieke </w:t>
                      </w:r>
                      <w:proofErr w:type="spellStart"/>
                      <w:r>
                        <w:rPr>
                          <w:b/>
                        </w:rPr>
                        <w:t>mailings</w:t>
                      </w:r>
                      <w:proofErr w:type="spellEnd"/>
                      <w:r>
                        <w:rPr>
                          <w:b/>
                        </w:rPr>
                        <w:t xml:space="preserve"> </w:t>
                      </w:r>
                      <w:r>
                        <w:t>bevatten een mogelijkheid om zich uit te schrijven.</w:t>
                      </w:r>
                    </w:p>
                  </w:txbxContent>
                </v:textbox>
                <w10:wrap type="square" anchorx="margin"/>
              </v:shape>
            </w:pict>
          </mc:Fallback>
        </mc:AlternateContent>
      </w:r>
    </w:p>
    <w:p w14:paraId="798610AE" w14:textId="6D44DDF1" w:rsidR="00183644" w:rsidRDefault="00183644" w:rsidP="009D7C27">
      <w:pPr>
        <w:jc w:val="both"/>
        <w:rPr>
          <w:rFonts w:asciiTheme="majorHAnsi" w:eastAsiaTheme="majorEastAsia" w:hAnsiTheme="majorHAnsi" w:cstheme="majorBidi"/>
          <w:b/>
          <w:color w:val="ED7D31" w:themeColor="accent2"/>
          <w:sz w:val="32"/>
          <w:szCs w:val="32"/>
        </w:rPr>
      </w:pPr>
    </w:p>
    <w:p w14:paraId="1786DE9A" w14:textId="7FB0D8E3" w:rsidR="00183644" w:rsidRDefault="00183644" w:rsidP="009D7C27">
      <w:pPr>
        <w:jc w:val="both"/>
        <w:rPr>
          <w:rFonts w:asciiTheme="majorHAnsi" w:eastAsiaTheme="majorEastAsia" w:hAnsiTheme="majorHAnsi" w:cstheme="majorBidi"/>
          <w:b/>
          <w:color w:val="ED7D31" w:themeColor="accent2"/>
          <w:sz w:val="32"/>
          <w:szCs w:val="32"/>
        </w:rPr>
      </w:pPr>
    </w:p>
    <w:p w14:paraId="757EA23D" w14:textId="0C76CDC4" w:rsidR="00183644" w:rsidRDefault="00183644" w:rsidP="009D7C27">
      <w:pPr>
        <w:jc w:val="both"/>
        <w:rPr>
          <w:rFonts w:asciiTheme="majorHAnsi" w:eastAsiaTheme="majorEastAsia" w:hAnsiTheme="majorHAnsi" w:cstheme="majorBidi"/>
          <w:b/>
          <w:color w:val="ED7D31" w:themeColor="accent2"/>
          <w:sz w:val="32"/>
          <w:szCs w:val="32"/>
        </w:rPr>
      </w:pPr>
    </w:p>
    <w:p w14:paraId="11720848" w14:textId="5EB47271" w:rsidR="009D7C27" w:rsidRDefault="00D26696" w:rsidP="009D7C27">
      <w:pPr>
        <w:jc w:val="both"/>
        <w:rPr>
          <w:rFonts w:asciiTheme="majorHAnsi" w:eastAsiaTheme="majorEastAsia" w:hAnsiTheme="majorHAnsi" w:cstheme="majorBidi"/>
          <w:b/>
          <w:color w:val="ED7D31" w:themeColor="accent2"/>
          <w:sz w:val="32"/>
          <w:szCs w:val="32"/>
        </w:rPr>
      </w:pPr>
      <w:r>
        <w:rPr>
          <w:rFonts w:asciiTheme="majorHAnsi" w:eastAsiaTheme="majorEastAsia" w:hAnsiTheme="majorHAnsi" w:cstheme="majorBidi"/>
          <w:b/>
          <w:color w:val="ED7D31" w:themeColor="accent2"/>
          <w:sz w:val="32"/>
          <w:szCs w:val="32"/>
        </w:rPr>
        <w:br w:type="page"/>
      </w:r>
    </w:p>
    <w:p w14:paraId="5EDEB930" w14:textId="31FA7A05" w:rsidR="00D26696" w:rsidRPr="0064090F" w:rsidRDefault="00D26696" w:rsidP="00D26696">
      <w:pPr>
        <w:pStyle w:val="Kop1"/>
        <w:rPr>
          <w:rFonts w:ascii="Museo 500" w:hAnsi="Museo 500"/>
          <w:color w:val="C00000"/>
        </w:rPr>
      </w:pPr>
      <w:bookmarkStart w:id="15" w:name="_Toc514838144"/>
      <w:r w:rsidRPr="0064090F">
        <w:rPr>
          <w:rFonts w:ascii="Museo 500" w:hAnsi="Museo 500"/>
          <w:color w:val="C00000"/>
        </w:rPr>
        <w:lastRenderedPageBreak/>
        <w:t>DEEL III - FAQ’s</w:t>
      </w:r>
      <w:bookmarkEnd w:id="15"/>
    </w:p>
    <w:p w14:paraId="6C9EDEBC" w14:textId="77777777" w:rsidR="00D26696" w:rsidRPr="00D26696" w:rsidRDefault="00D26696" w:rsidP="00D26696"/>
    <w:p w14:paraId="7F539E68" w14:textId="2A8192AC" w:rsidR="0023221C" w:rsidRPr="00B36275" w:rsidRDefault="0023221C" w:rsidP="00B36275">
      <w:pPr>
        <w:pStyle w:val="Kop2"/>
        <w:jc w:val="both"/>
        <w:rPr>
          <w:rFonts w:asciiTheme="minorHAnsi" w:hAnsiTheme="minorHAnsi" w:cstheme="minorHAnsi"/>
          <w:b/>
          <w:color w:val="auto"/>
          <w:sz w:val="22"/>
          <w:szCs w:val="22"/>
        </w:rPr>
      </w:pPr>
      <w:bookmarkStart w:id="16" w:name="_Toc514838145"/>
      <w:r w:rsidRPr="00B36275">
        <w:rPr>
          <w:rFonts w:asciiTheme="minorHAnsi" w:hAnsiTheme="minorHAnsi" w:cstheme="minorHAnsi"/>
          <w:b/>
          <w:color w:val="auto"/>
          <w:sz w:val="22"/>
          <w:szCs w:val="22"/>
        </w:rPr>
        <w:t xml:space="preserve">Heeft </w:t>
      </w:r>
      <w:r w:rsidR="00FB7376">
        <w:rPr>
          <w:rFonts w:asciiTheme="minorHAnsi" w:hAnsiTheme="minorHAnsi" w:cstheme="minorHAnsi"/>
          <w:b/>
          <w:color w:val="auto"/>
          <w:sz w:val="22"/>
          <w:szCs w:val="22"/>
        </w:rPr>
        <w:t>mijn sector</w:t>
      </w:r>
      <w:r w:rsidR="001311DB">
        <w:rPr>
          <w:rFonts w:asciiTheme="minorHAnsi" w:hAnsiTheme="minorHAnsi" w:cstheme="minorHAnsi"/>
          <w:b/>
          <w:color w:val="auto"/>
          <w:sz w:val="22"/>
          <w:szCs w:val="22"/>
        </w:rPr>
        <w:t>organisatie</w:t>
      </w:r>
      <w:r w:rsidRPr="00B36275">
        <w:rPr>
          <w:rFonts w:asciiTheme="minorHAnsi" w:hAnsiTheme="minorHAnsi" w:cstheme="minorHAnsi"/>
          <w:b/>
          <w:color w:val="auto"/>
          <w:sz w:val="22"/>
          <w:szCs w:val="22"/>
        </w:rPr>
        <w:t xml:space="preserve"> een DPO nodig?</w:t>
      </w:r>
      <w:bookmarkEnd w:id="16"/>
      <w:r w:rsidRPr="00B36275">
        <w:rPr>
          <w:rFonts w:asciiTheme="minorHAnsi" w:hAnsiTheme="minorHAnsi" w:cstheme="minorHAnsi"/>
          <w:b/>
          <w:color w:val="auto"/>
          <w:sz w:val="22"/>
          <w:szCs w:val="22"/>
        </w:rPr>
        <w:t xml:space="preserve"> </w:t>
      </w:r>
    </w:p>
    <w:p w14:paraId="545217D2" w14:textId="77777777" w:rsidR="00781942" w:rsidRDefault="00781942" w:rsidP="00B36275">
      <w:pPr>
        <w:jc w:val="both"/>
      </w:pPr>
    </w:p>
    <w:p w14:paraId="68A95923" w14:textId="686BFF0A" w:rsidR="00FB7376" w:rsidRDefault="00AF6D68" w:rsidP="00FB7376">
      <w:pPr>
        <w:ind w:left="708"/>
        <w:jc w:val="both"/>
      </w:pPr>
      <w:r w:rsidRPr="00460083">
        <w:t xml:space="preserve">Een Data </w:t>
      </w:r>
      <w:proofErr w:type="spellStart"/>
      <w:r w:rsidRPr="00460083">
        <w:t>Protection</w:t>
      </w:r>
      <w:proofErr w:type="spellEnd"/>
      <w:r w:rsidRPr="00460083">
        <w:t xml:space="preserve"> </w:t>
      </w:r>
      <w:proofErr w:type="spellStart"/>
      <w:r w:rsidRPr="00460083">
        <w:t>Officer</w:t>
      </w:r>
      <w:proofErr w:type="spellEnd"/>
      <w:r w:rsidRPr="00460083">
        <w:t xml:space="preserve"> ( DPO) </w:t>
      </w:r>
      <w:r w:rsidR="00460083" w:rsidRPr="00460083">
        <w:t>of Functionaris voor Gegevensbesc</w:t>
      </w:r>
      <w:r w:rsidR="00460083">
        <w:t xml:space="preserve">herming is een persoon of instantie die specifiek wordt aangesteld voor de uitvoering van en controle op de GDPR. Zo’n DPO moet enkel in bepaalde gevallen worden aangesteld. </w:t>
      </w:r>
      <w:r w:rsidR="00FB7376">
        <w:t>UNIZO zelf moet geen DPO aanstellen. Normaal gezien zal ook u als sectororganisatie geen DPO moeten aanstellen, ook als uw leden dat wel moeten doen</w:t>
      </w:r>
      <w:r w:rsidR="009F2122">
        <w:t xml:space="preserve">, tenzij u hoofdzakelijk aan grootschalige verwerking doet van gevoelige gegevens ( ras, religieuze overtuiging, gezondheidsgegevens, seksuele geaardheid, …) </w:t>
      </w:r>
      <w:r w:rsidR="00F34EE1">
        <w:t xml:space="preserve">of van strafrechtelijke gegevens. </w:t>
      </w:r>
    </w:p>
    <w:p w14:paraId="43D5AA76" w14:textId="77777777" w:rsidR="00781942" w:rsidRDefault="00781942" w:rsidP="00B36275">
      <w:pPr>
        <w:pStyle w:val="Kop2"/>
        <w:jc w:val="both"/>
        <w:rPr>
          <w:rFonts w:asciiTheme="minorHAnsi" w:hAnsiTheme="minorHAnsi" w:cstheme="minorHAnsi"/>
          <w:b/>
          <w:color w:val="auto"/>
          <w:sz w:val="22"/>
          <w:szCs w:val="22"/>
        </w:rPr>
      </w:pPr>
    </w:p>
    <w:p w14:paraId="1F112614" w14:textId="02302EEB" w:rsidR="0023221C" w:rsidRPr="00B36275" w:rsidRDefault="0023221C" w:rsidP="00B36275">
      <w:pPr>
        <w:pStyle w:val="Kop2"/>
        <w:jc w:val="both"/>
        <w:rPr>
          <w:rFonts w:asciiTheme="minorHAnsi" w:hAnsiTheme="minorHAnsi" w:cstheme="minorHAnsi"/>
          <w:b/>
          <w:color w:val="auto"/>
          <w:sz w:val="22"/>
          <w:szCs w:val="22"/>
        </w:rPr>
      </w:pPr>
      <w:bookmarkStart w:id="17" w:name="_Toc514838146"/>
      <w:r w:rsidRPr="00B36275">
        <w:rPr>
          <w:rFonts w:asciiTheme="minorHAnsi" w:hAnsiTheme="minorHAnsi" w:cstheme="minorHAnsi"/>
          <w:b/>
          <w:color w:val="auto"/>
          <w:sz w:val="22"/>
          <w:szCs w:val="22"/>
        </w:rPr>
        <w:t xml:space="preserve">Moet </w:t>
      </w:r>
      <w:r w:rsidR="001311DB">
        <w:rPr>
          <w:rFonts w:asciiTheme="minorHAnsi" w:hAnsiTheme="minorHAnsi" w:cstheme="minorHAnsi"/>
          <w:b/>
          <w:color w:val="auto"/>
          <w:sz w:val="22"/>
          <w:szCs w:val="22"/>
        </w:rPr>
        <w:t>mijn sectororganisatie</w:t>
      </w:r>
      <w:r w:rsidRPr="00B36275">
        <w:rPr>
          <w:rFonts w:asciiTheme="minorHAnsi" w:hAnsiTheme="minorHAnsi" w:cstheme="minorHAnsi"/>
          <w:b/>
          <w:color w:val="auto"/>
          <w:sz w:val="22"/>
          <w:szCs w:val="22"/>
        </w:rPr>
        <w:t xml:space="preserve"> een </w:t>
      </w:r>
      <w:proofErr w:type="spellStart"/>
      <w:r w:rsidR="002375A2" w:rsidRPr="00B36275">
        <w:rPr>
          <w:rFonts w:asciiTheme="minorHAnsi" w:hAnsiTheme="minorHAnsi" w:cstheme="minorHAnsi"/>
          <w:b/>
          <w:color w:val="auto"/>
          <w:sz w:val="22"/>
          <w:szCs w:val="22"/>
        </w:rPr>
        <w:t>gegevensbeschermingseffectenbeoordeling</w:t>
      </w:r>
      <w:proofErr w:type="spellEnd"/>
      <w:r w:rsidR="002375A2" w:rsidRPr="00B36275">
        <w:rPr>
          <w:rFonts w:asciiTheme="minorHAnsi" w:hAnsiTheme="minorHAnsi" w:cstheme="minorHAnsi"/>
          <w:b/>
          <w:color w:val="auto"/>
          <w:sz w:val="22"/>
          <w:szCs w:val="22"/>
        </w:rPr>
        <w:t xml:space="preserve"> </w:t>
      </w:r>
      <w:r w:rsidR="006A4924">
        <w:rPr>
          <w:rFonts w:asciiTheme="minorHAnsi" w:hAnsiTheme="minorHAnsi" w:cstheme="minorHAnsi"/>
          <w:b/>
          <w:color w:val="auto"/>
          <w:sz w:val="22"/>
          <w:szCs w:val="22"/>
        </w:rPr>
        <w:t>uitvoeren</w:t>
      </w:r>
      <w:r w:rsidR="002375A2" w:rsidRPr="00B36275">
        <w:rPr>
          <w:rFonts w:asciiTheme="minorHAnsi" w:hAnsiTheme="minorHAnsi" w:cstheme="minorHAnsi"/>
          <w:b/>
          <w:color w:val="auto"/>
          <w:sz w:val="22"/>
          <w:szCs w:val="22"/>
        </w:rPr>
        <w:t>?</w:t>
      </w:r>
      <w:bookmarkEnd w:id="17"/>
      <w:r w:rsidR="002375A2" w:rsidRPr="00B36275">
        <w:rPr>
          <w:rFonts w:asciiTheme="minorHAnsi" w:hAnsiTheme="minorHAnsi" w:cstheme="minorHAnsi"/>
          <w:b/>
          <w:color w:val="auto"/>
          <w:sz w:val="22"/>
          <w:szCs w:val="22"/>
        </w:rPr>
        <w:t xml:space="preserve"> </w:t>
      </w:r>
    </w:p>
    <w:p w14:paraId="281720C9" w14:textId="77777777" w:rsidR="00781942" w:rsidRDefault="00781942" w:rsidP="00B36275">
      <w:pPr>
        <w:spacing w:line="240" w:lineRule="auto"/>
        <w:jc w:val="both"/>
      </w:pPr>
    </w:p>
    <w:p w14:paraId="468D37E5" w14:textId="77025B2F" w:rsidR="002375A2" w:rsidRDefault="002375A2" w:rsidP="00CE27A2">
      <w:pPr>
        <w:ind w:left="708"/>
        <w:jc w:val="both"/>
      </w:pPr>
      <w:r>
        <w:t xml:space="preserve">Zo’n beoordeling is enkel noodzakelijk wanneer de verwerking van gegevens een hoog risico inhoudt. Voor </w:t>
      </w:r>
      <w:r w:rsidR="00EB3931">
        <w:t>UNIZO</w:t>
      </w:r>
      <w:r>
        <w:t xml:space="preserve"> is zo’n beoordeling niet nodig</w:t>
      </w:r>
      <w:r w:rsidR="00B63F43">
        <w:t xml:space="preserve">. Normaal gezien zal ook u als sectororganisatie geen beoordeling moeten uitvoeren moeten aanstellen, ook als uw leden dat wel moeten doen, tenzij u hoofdzakelijk aan grootschalige verwerking doet van gevoelige gegevens ( ras, religieuze overtuiging, gezondheidsgegevens, seksuele geaardheid, …) of van strafrechtelijke gegevens, of wanneer u denkt dat de verwerkingen die u doet een hoog risico kunnen inhouden voor de betrokkenen. </w:t>
      </w:r>
    </w:p>
    <w:p w14:paraId="0FE0BDC6" w14:textId="77777777" w:rsidR="00781942" w:rsidRDefault="00781942" w:rsidP="00824448">
      <w:pPr>
        <w:pStyle w:val="Kop2"/>
        <w:rPr>
          <w:rFonts w:asciiTheme="minorHAnsi" w:hAnsiTheme="minorHAnsi" w:cstheme="minorHAnsi"/>
          <w:b/>
          <w:color w:val="auto"/>
          <w:sz w:val="22"/>
          <w:szCs w:val="22"/>
          <w:lang w:val="nl-NL"/>
        </w:rPr>
      </w:pPr>
    </w:p>
    <w:p w14:paraId="582B2D00" w14:textId="49A3116F" w:rsidR="00824448" w:rsidRPr="00824448" w:rsidRDefault="00824448" w:rsidP="00824448">
      <w:pPr>
        <w:pStyle w:val="Kop2"/>
        <w:rPr>
          <w:rFonts w:asciiTheme="minorHAnsi" w:hAnsiTheme="minorHAnsi" w:cstheme="minorHAnsi"/>
          <w:b/>
          <w:color w:val="auto"/>
          <w:sz w:val="22"/>
          <w:szCs w:val="22"/>
          <w:lang w:val="nl-NL"/>
        </w:rPr>
      </w:pPr>
      <w:bookmarkStart w:id="18" w:name="_Toc514838147"/>
      <w:r w:rsidRPr="00824448">
        <w:rPr>
          <w:rFonts w:asciiTheme="minorHAnsi" w:hAnsiTheme="minorHAnsi" w:cstheme="minorHAnsi"/>
          <w:b/>
          <w:color w:val="auto"/>
          <w:sz w:val="22"/>
          <w:szCs w:val="22"/>
          <w:lang w:val="nl-NL"/>
        </w:rPr>
        <w:t>Hebt u steeds de toestemming nodig om bepaalde gegevens op te vragen of op te slaan?</w:t>
      </w:r>
      <w:bookmarkEnd w:id="18"/>
    </w:p>
    <w:p w14:paraId="2742D2F0" w14:textId="77777777" w:rsidR="00781942" w:rsidRDefault="00781942" w:rsidP="00B36275">
      <w:pPr>
        <w:spacing w:line="240" w:lineRule="auto"/>
        <w:jc w:val="both"/>
      </w:pPr>
    </w:p>
    <w:p w14:paraId="2ABCFF86" w14:textId="6214DEBB" w:rsidR="00004AB1" w:rsidRDefault="00820685" w:rsidP="00781942">
      <w:pPr>
        <w:spacing w:line="240" w:lineRule="auto"/>
        <w:ind w:left="708"/>
        <w:jc w:val="both"/>
      </w:pPr>
      <w:r>
        <w:t xml:space="preserve">Neen. U moet voor elke verwerking een geldige grondslag hebben. Maar die grondslag kan even goed een gerechtvaardigd belang zijn of de noodzakelijkheid om een overeenkomst uit te voeren. In dat geval is geen toestemming vereist. </w:t>
      </w:r>
      <w:r w:rsidR="00B36275">
        <w:t xml:space="preserve">Enkel wanneer u geen geldige grondslag kan vinden, moet u toestemming vragen. </w:t>
      </w:r>
      <w:r w:rsidR="00E336E9">
        <w:t xml:space="preserve">In het Register van UNIZO vindt u voor welke verwerkingen u toestemming nodig heeft, en </w:t>
      </w:r>
      <w:r w:rsidR="00943813">
        <w:t xml:space="preserve">voor welke niet. </w:t>
      </w:r>
    </w:p>
    <w:p w14:paraId="634679B0" w14:textId="77777777" w:rsidR="006A4924" w:rsidRDefault="006A4924" w:rsidP="00781942">
      <w:pPr>
        <w:pStyle w:val="Kop2"/>
        <w:rPr>
          <w:rFonts w:asciiTheme="minorHAnsi" w:hAnsiTheme="minorHAnsi" w:cstheme="minorHAnsi"/>
          <w:b/>
          <w:color w:val="auto"/>
          <w:sz w:val="22"/>
          <w:szCs w:val="22"/>
          <w:lang w:val="nl-NL"/>
        </w:rPr>
      </w:pPr>
    </w:p>
    <w:p w14:paraId="15588BBF" w14:textId="77777777" w:rsidR="0098232A" w:rsidRPr="0098232A" w:rsidRDefault="0098232A" w:rsidP="0098232A">
      <w:pPr>
        <w:pStyle w:val="Kop2"/>
        <w:rPr>
          <w:rFonts w:asciiTheme="minorHAnsi" w:hAnsiTheme="minorHAnsi" w:cstheme="minorHAnsi"/>
          <w:b/>
          <w:color w:val="auto"/>
          <w:sz w:val="22"/>
          <w:szCs w:val="22"/>
          <w:lang w:val="nl-NL"/>
        </w:rPr>
      </w:pPr>
      <w:bookmarkStart w:id="19" w:name="_Toc514838148"/>
      <w:r w:rsidRPr="0098232A">
        <w:rPr>
          <w:rFonts w:asciiTheme="minorHAnsi" w:hAnsiTheme="minorHAnsi" w:cstheme="minorHAnsi"/>
          <w:b/>
          <w:color w:val="auto"/>
          <w:sz w:val="22"/>
          <w:szCs w:val="22"/>
          <w:lang w:val="nl-NL"/>
        </w:rPr>
        <w:t xml:space="preserve">Heb ik toestemming nodig om commerciële </w:t>
      </w:r>
      <w:proofErr w:type="spellStart"/>
      <w:r w:rsidRPr="0098232A">
        <w:rPr>
          <w:rFonts w:asciiTheme="minorHAnsi" w:hAnsiTheme="minorHAnsi" w:cstheme="minorHAnsi"/>
          <w:b/>
          <w:color w:val="auto"/>
          <w:sz w:val="22"/>
          <w:szCs w:val="22"/>
          <w:lang w:val="nl-NL"/>
        </w:rPr>
        <w:t>mailings</w:t>
      </w:r>
      <w:proofErr w:type="spellEnd"/>
      <w:r w:rsidRPr="0098232A">
        <w:rPr>
          <w:rFonts w:asciiTheme="minorHAnsi" w:hAnsiTheme="minorHAnsi" w:cstheme="minorHAnsi"/>
          <w:b/>
          <w:color w:val="auto"/>
          <w:sz w:val="22"/>
          <w:szCs w:val="22"/>
          <w:lang w:val="nl-NL"/>
        </w:rPr>
        <w:t xml:space="preserve"> of nieuwsbrieven te versturen?</w:t>
      </w:r>
      <w:bookmarkEnd w:id="19"/>
      <w:r w:rsidRPr="0098232A">
        <w:rPr>
          <w:rFonts w:asciiTheme="minorHAnsi" w:hAnsiTheme="minorHAnsi" w:cstheme="minorHAnsi"/>
          <w:b/>
          <w:color w:val="auto"/>
          <w:sz w:val="22"/>
          <w:szCs w:val="22"/>
          <w:lang w:val="nl-NL"/>
        </w:rPr>
        <w:t xml:space="preserve">  </w:t>
      </w:r>
    </w:p>
    <w:p w14:paraId="51A070B1" w14:textId="77777777" w:rsidR="004C3EC3" w:rsidRPr="004C3EC3" w:rsidRDefault="004C3EC3" w:rsidP="004C3EC3">
      <w:pPr>
        <w:rPr>
          <w:lang w:val="nl-NL"/>
        </w:rPr>
      </w:pPr>
      <w:bookmarkStart w:id="20" w:name="_Hlk511813944"/>
    </w:p>
    <w:p w14:paraId="463C611A" w14:textId="2A9416C5" w:rsidR="00781942" w:rsidRPr="00DE24FC" w:rsidRDefault="00DE24FC" w:rsidP="00DE24FC">
      <w:pPr>
        <w:ind w:left="708"/>
        <w:jc w:val="both"/>
      </w:pPr>
      <w:r w:rsidRPr="00943813">
        <w:rPr>
          <w:rFonts w:cstheme="minorHAnsi"/>
        </w:rPr>
        <w:t xml:space="preserve">Eigenlijk wel, maar niet op basis van de GDPR. </w:t>
      </w:r>
      <w:r w:rsidR="00781942" w:rsidRPr="00B420BE">
        <w:rPr>
          <w:rFonts w:cstheme="minorHAnsi"/>
        </w:rPr>
        <w:t>Overweging 47 van de GDPR stelt uitdrukkelijk: “</w:t>
      </w:r>
      <w:r w:rsidR="00781942" w:rsidRPr="00B420BE">
        <w:rPr>
          <w:rStyle w:val="Nadruk"/>
          <w:rFonts w:cstheme="minorHAnsi"/>
        </w:rPr>
        <w:t>De verwerking van persoonsgegevens ten behoeve van direct marketing kan worden beschouwd als uitgevoerd met het oog op een gerechtvaardigd belang.</w:t>
      </w:r>
      <w:r w:rsidR="00781942" w:rsidRPr="00B420BE">
        <w:rPr>
          <w:rFonts w:cstheme="minorHAnsi"/>
        </w:rPr>
        <w:t>”</w:t>
      </w:r>
    </w:p>
    <w:p w14:paraId="6A76B4B5" w14:textId="71851A3E" w:rsidR="00F9596E" w:rsidRDefault="00781942" w:rsidP="00DE24FC">
      <w:pPr>
        <w:ind w:left="708"/>
        <w:jc w:val="both"/>
        <w:rPr>
          <w:rFonts w:cstheme="minorHAnsi"/>
        </w:rPr>
      </w:pPr>
      <w:r w:rsidRPr="00781942">
        <w:rPr>
          <w:rFonts w:cstheme="minorHAnsi"/>
          <w:lang w:val="nl-NL"/>
        </w:rPr>
        <w:t xml:space="preserve">Het probleem is dat er ook een andere Europese regelgeving bestaat, de ‘E-privacy’-richtlijn, en op basis van die richtlijn ( en de Belgische omzettingswet), is een voorafgaande toestemming wel degelijk vereist. Die wet zegt immers: </w:t>
      </w:r>
      <w:r w:rsidRPr="00781942">
        <w:rPr>
          <w:rFonts w:cstheme="minorHAnsi"/>
          <w:i/>
        </w:rPr>
        <w:t>“</w:t>
      </w:r>
      <w:r w:rsidR="001A0A8B" w:rsidRPr="001A0A8B">
        <w:rPr>
          <w:rFonts w:cstheme="minorHAnsi"/>
          <w:i/>
          <w:color w:val="000000"/>
        </w:rPr>
        <w:t>Het gebruik van elektronische post voor reclame is verboden zonder de voorafgaande, vrije, specifieke en geïnformeerde toestemming van de geadresseerde van de boodschappen.</w:t>
      </w:r>
      <w:r w:rsidRPr="001A0A8B">
        <w:rPr>
          <w:rFonts w:cstheme="minorHAnsi"/>
        </w:rPr>
        <w:t>”</w:t>
      </w:r>
      <w:r w:rsidRPr="00781942">
        <w:rPr>
          <w:rFonts w:cstheme="minorHAnsi"/>
        </w:rPr>
        <w:t xml:space="preserve"> Er bestaat enkel een uitzondering voor reeds bestaande klanten om gelijkaardige producten aan te bieden als degene die ze bij </w:t>
      </w:r>
      <w:r w:rsidRPr="00781942">
        <w:rPr>
          <w:rFonts w:cstheme="minorHAnsi"/>
        </w:rPr>
        <w:lastRenderedPageBreak/>
        <w:t>u hebben gekocht</w:t>
      </w:r>
      <w:r w:rsidR="001A0A8B">
        <w:rPr>
          <w:rStyle w:val="Voetnootmarkering"/>
          <w:rFonts w:cstheme="minorHAnsi"/>
        </w:rPr>
        <w:footnoteReference w:id="2"/>
      </w:r>
      <w:r w:rsidRPr="00781942">
        <w:rPr>
          <w:rFonts w:cstheme="minorHAnsi"/>
        </w:rPr>
        <w:t xml:space="preserve">. </w:t>
      </w:r>
      <w:r w:rsidR="00855C90">
        <w:rPr>
          <w:rFonts w:cstheme="minorHAnsi"/>
        </w:rPr>
        <w:t xml:space="preserve">Voor UNIZO wil dat concreet zeggen dat het toezenden van commerciële </w:t>
      </w:r>
      <w:proofErr w:type="spellStart"/>
      <w:r w:rsidR="00855C90">
        <w:rPr>
          <w:rFonts w:cstheme="minorHAnsi"/>
        </w:rPr>
        <w:t>mailings</w:t>
      </w:r>
      <w:proofErr w:type="spellEnd"/>
      <w:r w:rsidR="00855C90">
        <w:rPr>
          <w:rFonts w:cstheme="minorHAnsi"/>
        </w:rPr>
        <w:t xml:space="preserve"> ( inclusief nieuwsbrieven)</w:t>
      </w:r>
      <w:r w:rsidR="00B420BE">
        <w:rPr>
          <w:rFonts w:cstheme="minorHAnsi"/>
        </w:rPr>
        <w:t xml:space="preserve"> zonder voorafgaande toestemming </w:t>
      </w:r>
      <w:r w:rsidR="00855C90">
        <w:rPr>
          <w:rFonts w:cstheme="minorHAnsi"/>
        </w:rPr>
        <w:t>mogelijk is</w:t>
      </w:r>
      <w:r w:rsidR="00B420BE">
        <w:rPr>
          <w:rFonts w:cstheme="minorHAnsi"/>
        </w:rPr>
        <w:t>:</w:t>
      </w:r>
    </w:p>
    <w:p w14:paraId="622D2099" w14:textId="77777777" w:rsidR="00B420BE" w:rsidRDefault="00855C90" w:rsidP="00B420BE">
      <w:pPr>
        <w:pStyle w:val="Lijstalinea"/>
        <w:numPr>
          <w:ilvl w:val="0"/>
          <w:numId w:val="19"/>
        </w:numPr>
        <w:jc w:val="both"/>
        <w:rPr>
          <w:rFonts w:cstheme="minorHAnsi"/>
        </w:rPr>
      </w:pPr>
      <w:r w:rsidRPr="00B420BE">
        <w:rPr>
          <w:rFonts w:cstheme="minorHAnsi"/>
        </w:rPr>
        <w:t>ten aanzien van leden</w:t>
      </w:r>
    </w:p>
    <w:p w14:paraId="15FDF4FA" w14:textId="3B2F3395" w:rsidR="00A51DC1" w:rsidRDefault="00B420BE" w:rsidP="00B420BE">
      <w:pPr>
        <w:pStyle w:val="Lijstalinea"/>
        <w:numPr>
          <w:ilvl w:val="0"/>
          <w:numId w:val="19"/>
        </w:numPr>
        <w:jc w:val="both"/>
        <w:rPr>
          <w:rFonts w:cstheme="minorHAnsi"/>
        </w:rPr>
      </w:pPr>
      <w:r>
        <w:rPr>
          <w:rFonts w:cstheme="minorHAnsi"/>
        </w:rPr>
        <w:t xml:space="preserve">ten aanzien van </w:t>
      </w:r>
      <w:r w:rsidR="00855C90" w:rsidRPr="00B420BE">
        <w:rPr>
          <w:rFonts w:cstheme="minorHAnsi"/>
        </w:rPr>
        <w:t xml:space="preserve">klanten (dit zijn ondernemers die bij ons een product of dienst hebben besteld, ongeacht of ze lid zijn). </w:t>
      </w:r>
    </w:p>
    <w:p w14:paraId="43168DBA" w14:textId="7ECCF2BB" w:rsidR="00B420BE" w:rsidRDefault="00B420BE" w:rsidP="00B420BE">
      <w:pPr>
        <w:pStyle w:val="Lijstalinea"/>
        <w:numPr>
          <w:ilvl w:val="0"/>
          <w:numId w:val="19"/>
        </w:numPr>
        <w:jc w:val="both"/>
        <w:rPr>
          <w:rFonts w:cstheme="minorHAnsi"/>
        </w:rPr>
      </w:pPr>
      <w:r>
        <w:rPr>
          <w:rFonts w:cstheme="minorHAnsi"/>
        </w:rPr>
        <w:t>Ten aanzien van onpersoonlijke mailadressen ( info@...)</w:t>
      </w:r>
    </w:p>
    <w:p w14:paraId="175CBE00" w14:textId="721C2C37" w:rsidR="00B420BE" w:rsidRDefault="00B420BE" w:rsidP="00B420BE">
      <w:pPr>
        <w:pStyle w:val="Lijstalinea"/>
        <w:numPr>
          <w:ilvl w:val="0"/>
          <w:numId w:val="19"/>
        </w:numPr>
        <w:jc w:val="both"/>
        <w:rPr>
          <w:rFonts w:cstheme="minorHAnsi"/>
        </w:rPr>
      </w:pPr>
      <w:r>
        <w:rPr>
          <w:rFonts w:cstheme="minorHAnsi"/>
        </w:rPr>
        <w:t>Op papier</w:t>
      </w:r>
    </w:p>
    <w:p w14:paraId="3DD93A43" w14:textId="0A666B27" w:rsidR="0058020E" w:rsidRDefault="0058020E" w:rsidP="0058020E">
      <w:pPr>
        <w:ind w:left="708"/>
        <w:jc w:val="both"/>
        <w:rPr>
          <w:rFonts w:cstheme="minorHAnsi"/>
        </w:rPr>
      </w:pPr>
      <w:r>
        <w:rPr>
          <w:rFonts w:cstheme="minorHAnsi"/>
        </w:rPr>
        <w:t xml:space="preserve">En op voorwaarde dat: </w:t>
      </w:r>
    </w:p>
    <w:p w14:paraId="16298087" w14:textId="1BB9550E" w:rsidR="0058020E" w:rsidRDefault="0058020E" w:rsidP="0058020E">
      <w:pPr>
        <w:pStyle w:val="Lijstalinea"/>
        <w:numPr>
          <w:ilvl w:val="0"/>
          <w:numId w:val="19"/>
        </w:numPr>
        <w:jc w:val="both"/>
        <w:rPr>
          <w:rFonts w:cstheme="minorHAnsi"/>
        </w:rPr>
      </w:pPr>
      <w:r>
        <w:rPr>
          <w:rFonts w:cstheme="minorHAnsi"/>
        </w:rPr>
        <w:t>De gegevens op een rechtmatige manier zijn verkregen</w:t>
      </w:r>
    </w:p>
    <w:p w14:paraId="3000A984" w14:textId="4D4E1B9E" w:rsidR="0058020E" w:rsidRPr="0058020E" w:rsidRDefault="0058020E" w:rsidP="0058020E">
      <w:pPr>
        <w:pStyle w:val="Lijstalinea"/>
        <w:numPr>
          <w:ilvl w:val="0"/>
          <w:numId w:val="19"/>
        </w:numPr>
        <w:jc w:val="both"/>
        <w:rPr>
          <w:rFonts w:cstheme="minorHAnsi"/>
        </w:rPr>
      </w:pPr>
      <w:r>
        <w:rPr>
          <w:rFonts w:cstheme="minorHAnsi"/>
        </w:rPr>
        <w:t>U de mogelijkheid geeft om uit te schrijven</w:t>
      </w:r>
    </w:p>
    <w:p w14:paraId="71F4D033" w14:textId="7BD74F08" w:rsidR="0098232A" w:rsidRDefault="00A51DC1" w:rsidP="00F55152">
      <w:pPr>
        <w:ind w:left="708"/>
        <w:jc w:val="both"/>
        <w:rPr>
          <w:rFonts w:cstheme="minorHAnsi"/>
        </w:rPr>
      </w:pPr>
      <w:r>
        <w:rPr>
          <w:rFonts w:cstheme="minorHAnsi"/>
        </w:rPr>
        <w:t xml:space="preserve">Prospecten telefoneren mag wel nog, ook voor commerciële boodschappen. Maar dan moet u wel uw lijst ontkoppeld hebben aan de Bel-Me-Niet-Meer-lijst ( zie volgende vraag). </w:t>
      </w:r>
    </w:p>
    <w:p w14:paraId="22E2FF78" w14:textId="46D8CCC3" w:rsidR="0098232A" w:rsidRDefault="0098232A" w:rsidP="00961A57">
      <w:pPr>
        <w:ind w:left="708"/>
        <w:jc w:val="both"/>
        <w:rPr>
          <w:rFonts w:cstheme="minorHAnsi"/>
        </w:rPr>
      </w:pPr>
      <w:r>
        <w:rPr>
          <w:rFonts w:cstheme="minorHAnsi"/>
        </w:rPr>
        <w:t xml:space="preserve">Als u een individuele mail stuurt naar een lid ( bijvoorbeeld om te antwoorden op een adviesvraag, of om een afspraak te bevestigen), hoeft u geen uitschrijfmogelijkheid te voorzien, en evenmin toestemming vragen! </w:t>
      </w:r>
    </w:p>
    <w:p w14:paraId="063440D1" w14:textId="77777777" w:rsidR="00961A57" w:rsidRDefault="00961A57" w:rsidP="00961A57">
      <w:pPr>
        <w:ind w:left="708"/>
        <w:jc w:val="both"/>
        <w:rPr>
          <w:rFonts w:cstheme="minorHAnsi"/>
        </w:rPr>
      </w:pPr>
    </w:p>
    <w:p w14:paraId="05AE7711" w14:textId="28793B95" w:rsidR="00A51DC1" w:rsidRPr="0098232A" w:rsidRDefault="00A51DC1" w:rsidP="0098232A">
      <w:pPr>
        <w:pStyle w:val="Kop2"/>
        <w:rPr>
          <w:rFonts w:asciiTheme="minorHAnsi" w:hAnsiTheme="minorHAnsi" w:cstheme="minorHAnsi"/>
          <w:b/>
          <w:color w:val="auto"/>
          <w:sz w:val="22"/>
          <w:szCs w:val="22"/>
          <w:lang w:val="nl-NL"/>
        </w:rPr>
      </w:pPr>
      <w:bookmarkStart w:id="21" w:name="_Toc514838149"/>
      <w:r w:rsidRPr="0098232A">
        <w:rPr>
          <w:rFonts w:asciiTheme="minorHAnsi" w:hAnsiTheme="minorHAnsi" w:cstheme="minorHAnsi"/>
          <w:b/>
          <w:color w:val="auto"/>
          <w:sz w:val="22"/>
          <w:szCs w:val="22"/>
          <w:lang w:val="nl-NL"/>
        </w:rPr>
        <w:t>Mag ik prospecten commercieel benaderen via telefoon?</w:t>
      </w:r>
      <w:bookmarkEnd w:id="21"/>
      <w:r w:rsidRPr="0098232A">
        <w:rPr>
          <w:rFonts w:asciiTheme="minorHAnsi" w:hAnsiTheme="minorHAnsi" w:cstheme="minorHAnsi"/>
          <w:b/>
          <w:color w:val="auto"/>
          <w:sz w:val="22"/>
          <w:szCs w:val="22"/>
          <w:lang w:val="nl-NL"/>
        </w:rPr>
        <w:t xml:space="preserve"> </w:t>
      </w:r>
    </w:p>
    <w:p w14:paraId="6964A04F" w14:textId="327909B2" w:rsidR="00781942" w:rsidRDefault="00781942" w:rsidP="00781942">
      <w:pPr>
        <w:rPr>
          <w:rFonts w:cstheme="minorHAnsi"/>
          <w:lang w:val="nl-NL"/>
        </w:rPr>
      </w:pPr>
    </w:p>
    <w:p w14:paraId="6875B074" w14:textId="684447C4" w:rsidR="00A51DC1" w:rsidRPr="00A51DC1" w:rsidRDefault="00A51DC1" w:rsidP="0016466A">
      <w:pPr>
        <w:ind w:left="708"/>
        <w:jc w:val="both"/>
        <w:rPr>
          <w:rFonts w:cstheme="minorHAnsi"/>
          <w:lang w:val="nl-NL"/>
        </w:rPr>
      </w:pPr>
      <w:r>
        <w:rPr>
          <w:rFonts w:cstheme="minorHAnsi"/>
          <w:lang w:val="nl-NL"/>
        </w:rPr>
        <w:t>Wanneer u een prospect wil opbellen voor een commerciële boodschap ( bijvoorbeeld om hem/haar uit te nodigen lid te worden), dan mag dat, op voorwaarde dat u de ‘bel – me – niet – meer</w:t>
      </w:r>
      <w:r w:rsidR="002A4E76">
        <w:rPr>
          <w:rFonts w:cstheme="minorHAnsi"/>
          <w:lang w:val="nl-NL"/>
        </w:rPr>
        <w:t>’</w:t>
      </w:r>
      <w:r>
        <w:rPr>
          <w:rFonts w:cstheme="minorHAnsi"/>
          <w:lang w:val="nl-NL"/>
        </w:rPr>
        <w:t xml:space="preserve"> -lijst heeft gecontroleerd. Iedereen heeft immers het recht zijn/haar telefoonnummer te laten registreren in die list, en van zodra dat gebeurd is, mag u die persoon niet meer om commerciële redenen contacteren. Vooraleer u dus telefonisch prospecteert, moet u die lijst aankopen, en uw bestanden er aan ontdubbelen. Voor meer informatie: </w:t>
      </w:r>
      <w:hyperlink r:id="rId17" w:history="1">
        <w:r w:rsidR="004A67F4" w:rsidRPr="00516E59">
          <w:rPr>
            <w:rStyle w:val="Hyperlink"/>
            <w:rFonts w:cstheme="minorHAnsi"/>
            <w:lang w:val="nl-NL"/>
          </w:rPr>
          <w:t>https://www.dncm.be/nl/producten-en-tarieven/</w:t>
        </w:r>
      </w:hyperlink>
      <w:r w:rsidR="004A67F4">
        <w:rPr>
          <w:rFonts w:cstheme="minorHAnsi"/>
          <w:lang w:val="nl-NL"/>
        </w:rPr>
        <w:t xml:space="preserve">. </w:t>
      </w:r>
    </w:p>
    <w:p w14:paraId="3931C020" w14:textId="77777777" w:rsidR="0016466A" w:rsidRDefault="0016466A" w:rsidP="00A51DC1">
      <w:pPr>
        <w:pStyle w:val="Kop2"/>
        <w:rPr>
          <w:rFonts w:asciiTheme="minorHAnsi" w:hAnsiTheme="minorHAnsi" w:cstheme="minorHAnsi"/>
          <w:b/>
          <w:color w:val="auto"/>
          <w:sz w:val="22"/>
          <w:szCs w:val="22"/>
          <w:lang w:val="nl-NL"/>
        </w:rPr>
      </w:pPr>
    </w:p>
    <w:p w14:paraId="7FAE603F" w14:textId="606EE306" w:rsidR="00A51DC1" w:rsidRPr="0098232A" w:rsidRDefault="00A51DC1" w:rsidP="0098232A">
      <w:pPr>
        <w:pStyle w:val="Kop2"/>
        <w:rPr>
          <w:rFonts w:asciiTheme="minorHAnsi" w:hAnsiTheme="minorHAnsi" w:cstheme="minorHAnsi"/>
          <w:b/>
          <w:color w:val="auto"/>
          <w:sz w:val="22"/>
          <w:szCs w:val="22"/>
          <w:lang w:val="nl-NL"/>
        </w:rPr>
      </w:pPr>
      <w:bookmarkStart w:id="22" w:name="_Toc514838150"/>
      <w:r w:rsidRPr="0098232A">
        <w:rPr>
          <w:rFonts w:asciiTheme="minorHAnsi" w:hAnsiTheme="minorHAnsi" w:cstheme="minorHAnsi"/>
          <w:b/>
          <w:color w:val="auto"/>
          <w:sz w:val="22"/>
          <w:szCs w:val="22"/>
          <w:lang w:val="nl-NL"/>
        </w:rPr>
        <w:t>Mag ik nog telefoneren met mijn klanten</w:t>
      </w:r>
      <w:r w:rsidR="002E2050" w:rsidRPr="0098232A">
        <w:rPr>
          <w:rFonts w:asciiTheme="minorHAnsi" w:hAnsiTheme="minorHAnsi" w:cstheme="minorHAnsi"/>
          <w:b/>
          <w:color w:val="auto"/>
          <w:sz w:val="22"/>
          <w:szCs w:val="22"/>
          <w:lang w:val="nl-NL"/>
        </w:rPr>
        <w:t>/leden</w:t>
      </w:r>
      <w:r w:rsidRPr="0098232A">
        <w:rPr>
          <w:rFonts w:asciiTheme="minorHAnsi" w:hAnsiTheme="minorHAnsi" w:cstheme="minorHAnsi"/>
          <w:b/>
          <w:color w:val="auto"/>
          <w:sz w:val="22"/>
          <w:szCs w:val="22"/>
          <w:lang w:val="nl-NL"/>
        </w:rPr>
        <w:t>?</w:t>
      </w:r>
      <w:bookmarkEnd w:id="22"/>
      <w:r w:rsidRPr="0098232A">
        <w:rPr>
          <w:rFonts w:asciiTheme="minorHAnsi" w:hAnsiTheme="minorHAnsi" w:cstheme="minorHAnsi"/>
          <w:b/>
          <w:color w:val="auto"/>
          <w:sz w:val="22"/>
          <w:szCs w:val="22"/>
          <w:lang w:val="nl-NL"/>
        </w:rPr>
        <w:t xml:space="preserve"> </w:t>
      </w:r>
    </w:p>
    <w:p w14:paraId="19D446D7" w14:textId="5FAF4F4A" w:rsidR="00A51DC1" w:rsidRDefault="00A51DC1" w:rsidP="00781942">
      <w:pPr>
        <w:rPr>
          <w:rFonts w:cstheme="minorHAnsi"/>
          <w:lang w:val="nl-NL"/>
        </w:rPr>
      </w:pPr>
    </w:p>
    <w:p w14:paraId="6381B434" w14:textId="19083B84" w:rsidR="00A51DC1" w:rsidRDefault="0016466A" w:rsidP="00A51DC1">
      <w:pPr>
        <w:ind w:left="708"/>
        <w:rPr>
          <w:rFonts w:cstheme="minorHAnsi"/>
          <w:lang w:val="nl-NL"/>
        </w:rPr>
      </w:pPr>
      <w:r>
        <w:rPr>
          <w:rFonts w:cstheme="minorHAnsi"/>
          <w:lang w:val="nl-NL"/>
        </w:rPr>
        <w:t>U mag uw klanten</w:t>
      </w:r>
      <w:r w:rsidR="002E2050">
        <w:rPr>
          <w:rFonts w:cstheme="minorHAnsi"/>
          <w:lang w:val="nl-NL"/>
        </w:rPr>
        <w:t>/leden</w:t>
      </w:r>
      <w:r>
        <w:rPr>
          <w:rFonts w:cstheme="minorHAnsi"/>
          <w:lang w:val="nl-NL"/>
        </w:rPr>
        <w:t xml:space="preserve"> inderdaad nog opbellen</w:t>
      </w:r>
      <w:r w:rsidR="002E2050">
        <w:rPr>
          <w:rFonts w:cstheme="minorHAnsi"/>
          <w:lang w:val="nl-NL"/>
        </w:rPr>
        <w:t>. Let wel op: als het gaat om een commerciële boodschap</w:t>
      </w:r>
      <w:r w:rsidR="00DC4420">
        <w:rPr>
          <w:rFonts w:cstheme="minorHAnsi"/>
          <w:lang w:val="nl-NL"/>
        </w:rPr>
        <w:t xml:space="preserve"> mag u hen in principe niet opbellen als ze op de ‘bel-me-niet-meer-lijst’ voorkomen. Uiteraard mag u hen dan wel nog contacteren om een afspraak te bevestigen, informatie te vragen, … . </w:t>
      </w:r>
      <w:r w:rsidR="002E2050">
        <w:rPr>
          <w:rFonts w:cstheme="minorHAnsi"/>
          <w:lang w:val="nl-NL"/>
        </w:rPr>
        <w:t xml:space="preserve"> </w:t>
      </w:r>
    </w:p>
    <w:bookmarkEnd w:id="20"/>
    <w:p w14:paraId="6EC77B14" w14:textId="77777777" w:rsidR="0016466A" w:rsidRDefault="0016466A" w:rsidP="00781942">
      <w:pPr>
        <w:pStyle w:val="Kop2"/>
        <w:rPr>
          <w:rFonts w:asciiTheme="minorHAnsi" w:hAnsiTheme="minorHAnsi" w:cstheme="minorHAnsi"/>
          <w:b/>
          <w:color w:val="auto"/>
          <w:sz w:val="22"/>
          <w:szCs w:val="22"/>
        </w:rPr>
      </w:pPr>
    </w:p>
    <w:p w14:paraId="5466EFA2" w14:textId="44A45115" w:rsidR="00781942" w:rsidRPr="00AE2F32" w:rsidRDefault="00781942" w:rsidP="00781942">
      <w:pPr>
        <w:pStyle w:val="Kop2"/>
        <w:rPr>
          <w:rFonts w:asciiTheme="minorHAnsi" w:hAnsiTheme="minorHAnsi" w:cstheme="minorHAnsi"/>
          <w:b/>
          <w:color w:val="auto"/>
          <w:sz w:val="22"/>
          <w:szCs w:val="22"/>
        </w:rPr>
      </w:pPr>
      <w:bookmarkStart w:id="23" w:name="_Toc514838151"/>
      <w:r w:rsidRPr="00AE2F32">
        <w:rPr>
          <w:rFonts w:asciiTheme="minorHAnsi" w:hAnsiTheme="minorHAnsi" w:cstheme="minorHAnsi"/>
          <w:b/>
          <w:color w:val="auto"/>
          <w:sz w:val="22"/>
          <w:szCs w:val="22"/>
        </w:rPr>
        <w:t>Mag ik gegevens doorgeven aan partners?</w:t>
      </w:r>
      <w:bookmarkEnd w:id="23"/>
      <w:r w:rsidRPr="00AE2F32">
        <w:rPr>
          <w:rFonts w:asciiTheme="minorHAnsi" w:hAnsiTheme="minorHAnsi" w:cstheme="minorHAnsi"/>
          <w:b/>
          <w:color w:val="auto"/>
          <w:sz w:val="22"/>
          <w:szCs w:val="22"/>
        </w:rPr>
        <w:t xml:space="preserve"> </w:t>
      </w:r>
    </w:p>
    <w:p w14:paraId="0A75723F" w14:textId="77777777" w:rsidR="00781942" w:rsidRDefault="00781942" w:rsidP="00781942">
      <w:pPr>
        <w:rPr>
          <w:rFonts w:cstheme="minorHAnsi"/>
          <w:lang w:val="nl-NL"/>
        </w:rPr>
      </w:pPr>
    </w:p>
    <w:p w14:paraId="0C03FA23" w14:textId="75EF79BF" w:rsidR="00781942" w:rsidRPr="00FE72B8" w:rsidRDefault="00781942" w:rsidP="00781942">
      <w:pPr>
        <w:ind w:left="708"/>
        <w:jc w:val="both"/>
        <w:rPr>
          <w:rFonts w:cstheme="minorHAnsi"/>
          <w:lang w:val="nl-NL"/>
        </w:rPr>
      </w:pPr>
      <w:r>
        <w:rPr>
          <w:rFonts w:cstheme="minorHAnsi"/>
          <w:lang w:val="nl-NL"/>
        </w:rPr>
        <w:t xml:space="preserve">Ja. Wanneer u gegevens krijgt van leden, klanten, prospecten, … </w:t>
      </w:r>
      <w:r w:rsidR="002700C6">
        <w:rPr>
          <w:rFonts w:cstheme="minorHAnsi"/>
          <w:lang w:val="nl-NL"/>
        </w:rPr>
        <w:t>k</w:t>
      </w:r>
      <w:r>
        <w:rPr>
          <w:rFonts w:cstheme="minorHAnsi"/>
          <w:lang w:val="nl-NL"/>
        </w:rPr>
        <w:t xml:space="preserve">an u die doorgeven aan </w:t>
      </w:r>
      <w:r w:rsidR="002700C6">
        <w:rPr>
          <w:rFonts w:cstheme="minorHAnsi"/>
          <w:lang w:val="nl-NL"/>
        </w:rPr>
        <w:t>partners</w:t>
      </w:r>
      <w:r>
        <w:rPr>
          <w:rFonts w:cstheme="minorHAnsi"/>
          <w:lang w:val="nl-NL"/>
        </w:rPr>
        <w:t xml:space="preserve">, op basis van het gerechtvaardigd belang van </w:t>
      </w:r>
      <w:r w:rsidRPr="00D46232">
        <w:rPr>
          <w:rFonts w:cstheme="minorHAnsi"/>
          <w:lang w:val="nl-NL"/>
        </w:rPr>
        <w:t xml:space="preserve">UNIZO om te ondernemen. Hou er wel rekening mee dat </w:t>
      </w:r>
      <w:r w:rsidR="0022236F" w:rsidRPr="00D46232">
        <w:rPr>
          <w:rFonts w:cstheme="minorHAnsi"/>
          <w:lang w:val="nl-NL"/>
        </w:rPr>
        <w:t xml:space="preserve">u </w:t>
      </w:r>
      <w:r w:rsidRPr="00D46232">
        <w:rPr>
          <w:rFonts w:cstheme="minorHAnsi"/>
          <w:lang w:val="nl-NL"/>
        </w:rPr>
        <w:t>de betrokken personen</w:t>
      </w:r>
      <w:r w:rsidR="0022236F" w:rsidRPr="00D46232">
        <w:rPr>
          <w:rFonts w:cstheme="minorHAnsi"/>
          <w:lang w:val="nl-NL"/>
        </w:rPr>
        <w:t xml:space="preserve"> daar op voorhand duidelijk over moet informeren en dat hij/zij</w:t>
      </w:r>
      <w:r w:rsidRPr="00D46232">
        <w:rPr>
          <w:rFonts w:cstheme="minorHAnsi"/>
          <w:lang w:val="nl-NL"/>
        </w:rPr>
        <w:t xml:space="preserve"> zich steeds </w:t>
      </w:r>
      <w:r w:rsidR="0022236F" w:rsidRPr="00D46232">
        <w:rPr>
          <w:rFonts w:cstheme="minorHAnsi"/>
          <w:lang w:val="nl-NL"/>
        </w:rPr>
        <w:t xml:space="preserve">moet </w:t>
      </w:r>
      <w:r w:rsidRPr="00D46232">
        <w:rPr>
          <w:rFonts w:cstheme="minorHAnsi"/>
          <w:lang w:val="nl-NL"/>
        </w:rPr>
        <w:t>kunnen verzetten tegen die doorgifte.</w:t>
      </w:r>
      <w:r>
        <w:rPr>
          <w:rFonts w:cstheme="minorHAnsi"/>
          <w:lang w:val="nl-NL"/>
        </w:rPr>
        <w:t xml:space="preserve"> Als dat gebeurt, bent u als verwerkingsverantwoordelijke er ook voor verantwoordelijk dat de partner(s) aan wie u de gegevens hebt doorgegeven, die personen niet meer contacteren voor commerciële doelen. </w:t>
      </w:r>
      <w:r w:rsidR="00DF47B0">
        <w:rPr>
          <w:rFonts w:cstheme="minorHAnsi"/>
          <w:lang w:val="nl-NL"/>
        </w:rPr>
        <w:t xml:space="preserve">U vindt een voorbeeld in </w:t>
      </w:r>
      <w:hyperlink w:anchor="_Model_2_-" w:history="1">
        <w:r w:rsidR="00DF47B0" w:rsidRPr="00DF47B0">
          <w:rPr>
            <w:rStyle w:val="Hyperlink"/>
            <w:rFonts w:cstheme="minorHAnsi"/>
            <w:lang w:val="nl-NL"/>
          </w:rPr>
          <w:t>Model 2</w:t>
        </w:r>
      </w:hyperlink>
      <w:r w:rsidR="00DF47B0">
        <w:rPr>
          <w:rFonts w:cstheme="minorHAnsi"/>
          <w:lang w:val="nl-NL"/>
        </w:rPr>
        <w:t>.</w:t>
      </w:r>
    </w:p>
    <w:p w14:paraId="44002280" w14:textId="5B435516" w:rsidR="00781942" w:rsidRDefault="00781942" w:rsidP="00B36275">
      <w:pPr>
        <w:spacing w:line="240" w:lineRule="auto"/>
        <w:jc w:val="both"/>
        <w:rPr>
          <w:lang w:val="nl-NL"/>
        </w:rPr>
      </w:pPr>
    </w:p>
    <w:p w14:paraId="7F077811" w14:textId="3D636F98" w:rsidR="002375A2" w:rsidRPr="00B36275" w:rsidRDefault="00B076B6" w:rsidP="00B36275">
      <w:pPr>
        <w:pStyle w:val="Kop2"/>
        <w:jc w:val="both"/>
        <w:rPr>
          <w:rFonts w:asciiTheme="minorHAnsi" w:hAnsiTheme="minorHAnsi" w:cstheme="minorHAnsi"/>
          <w:b/>
          <w:color w:val="auto"/>
          <w:sz w:val="22"/>
          <w:szCs w:val="22"/>
        </w:rPr>
      </w:pPr>
      <w:bookmarkStart w:id="24" w:name="_Toc514838152"/>
      <w:r w:rsidRPr="00B36275">
        <w:rPr>
          <w:rFonts w:asciiTheme="minorHAnsi" w:hAnsiTheme="minorHAnsi" w:cstheme="minorHAnsi"/>
          <w:b/>
          <w:color w:val="auto"/>
          <w:sz w:val="22"/>
          <w:szCs w:val="22"/>
        </w:rPr>
        <w:t xml:space="preserve">Moet er een </w:t>
      </w:r>
      <w:proofErr w:type="spellStart"/>
      <w:r w:rsidRPr="00B36275">
        <w:rPr>
          <w:rFonts w:asciiTheme="minorHAnsi" w:hAnsiTheme="minorHAnsi" w:cstheme="minorHAnsi"/>
          <w:b/>
          <w:color w:val="auto"/>
          <w:sz w:val="22"/>
          <w:szCs w:val="22"/>
        </w:rPr>
        <w:t>privacyclausule</w:t>
      </w:r>
      <w:proofErr w:type="spellEnd"/>
      <w:r w:rsidRPr="00B36275">
        <w:rPr>
          <w:rFonts w:asciiTheme="minorHAnsi" w:hAnsiTheme="minorHAnsi" w:cstheme="minorHAnsi"/>
          <w:b/>
          <w:color w:val="auto"/>
          <w:sz w:val="22"/>
          <w:szCs w:val="22"/>
        </w:rPr>
        <w:t xml:space="preserve"> op onze inschrijvingsformulieren worden voorzien?</w:t>
      </w:r>
      <w:bookmarkEnd w:id="24"/>
      <w:r w:rsidRPr="00B36275">
        <w:rPr>
          <w:rFonts w:asciiTheme="minorHAnsi" w:hAnsiTheme="minorHAnsi" w:cstheme="minorHAnsi"/>
          <w:b/>
          <w:color w:val="auto"/>
          <w:sz w:val="22"/>
          <w:szCs w:val="22"/>
        </w:rPr>
        <w:t xml:space="preserve"> </w:t>
      </w:r>
    </w:p>
    <w:p w14:paraId="3379E77F" w14:textId="77777777" w:rsidR="00781942" w:rsidRDefault="00781942" w:rsidP="00B36275">
      <w:pPr>
        <w:spacing w:line="240" w:lineRule="auto"/>
        <w:jc w:val="both"/>
      </w:pPr>
    </w:p>
    <w:p w14:paraId="55C1112B" w14:textId="7FC653E5" w:rsidR="006D71CC" w:rsidRDefault="00B076B6" w:rsidP="00781942">
      <w:pPr>
        <w:spacing w:line="240" w:lineRule="auto"/>
        <w:ind w:left="708"/>
        <w:jc w:val="both"/>
      </w:pPr>
      <w:r>
        <w:t xml:space="preserve">Ja. De GDPR vraagt dat de betrokkenen geïnformeerd worden. Een loutere clausule in de algemene voorwaarden is niet voldoende. Daarom raden we aan een beknopte </w:t>
      </w:r>
      <w:proofErr w:type="spellStart"/>
      <w:r>
        <w:t>privacyclausule</w:t>
      </w:r>
      <w:proofErr w:type="spellEnd"/>
      <w:r>
        <w:t xml:space="preserve"> op te nemen op elk inschrijvingsformulier ( voor lidmaatschap, voor deelname aan een netwerkevenement, infosessie, braderij</w:t>
      </w:r>
      <w:r w:rsidR="00DB3D7C">
        <w:t xml:space="preserve">). </w:t>
      </w:r>
      <w:r w:rsidR="00F13714">
        <w:t xml:space="preserve">U gebruikt hiervoor het </w:t>
      </w:r>
      <w:hyperlink w:anchor="_Model_2_–" w:history="1">
        <w:r w:rsidR="00DF47B0">
          <w:rPr>
            <w:rStyle w:val="Hyperlink"/>
          </w:rPr>
          <w:t>M</w:t>
        </w:r>
        <w:r w:rsidR="00F13714" w:rsidRPr="00F13714">
          <w:rPr>
            <w:rStyle w:val="Hyperlink"/>
          </w:rPr>
          <w:t>odel 2</w:t>
        </w:r>
      </w:hyperlink>
      <w:r w:rsidR="00F13714">
        <w:t xml:space="preserve"> van deze handleiding of </w:t>
      </w:r>
      <w:hyperlink w:anchor="_Model_3_-" w:history="1">
        <w:r w:rsidR="00DF47B0">
          <w:rPr>
            <w:rStyle w:val="Hyperlink"/>
          </w:rPr>
          <w:t>M</w:t>
        </w:r>
        <w:r w:rsidR="00F13714" w:rsidRPr="00F13714">
          <w:rPr>
            <w:rStyle w:val="Hyperlink"/>
          </w:rPr>
          <w:t>odel 3</w:t>
        </w:r>
      </w:hyperlink>
      <w:r w:rsidR="00F13714">
        <w:t xml:space="preserve"> wanneer het gaat om gesubsidieerde projecten. </w:t>
      </w:r>
    </w:p>
    <w:p w14:paraId="7074D245" w14:textId="77777777" w:rsidR="00781942" w:rsidRDefault="00781942" w:rsidP="006D71CC">
      <w:pPr>
        <w:pStyle w:val="Kop2"/>
        <w:rPr>
          <w:rFonts w:asciiTheme="minorHAnsi" w:hAnsiTheme="minorHAnsi" w:cstheme="minorHAnsi"/>
          <w:b/>
          <w:color w:val="auto"/>
          <w:sz w:val="22"/>
          <w:szCs w:val="22"/>
        </w:rPr>
      </w:pPr>
    </w:p>
    <w:p w14:paraId="041811BA" w14:textId="66B2B273" w:rsidR="006D71CC" w:rsidRPr="00F13714" w:rsidRDefault="006D71CC" w:rsidP="006D71CC">
      <w:pPr>
        <w:pStyle w:val="Kop2"/>
        <w:rPr>
          <w:rFonts w:asciiTheme="minorHAnsi" w:hAnsiTheme="minorHAnsi" w:cstheme="minorHAnsi"/>
          <w:b/>
          <w:color w:val="auto"/>
          <w:sz w:val="22"/>
          <w:szCs w:val="22"/>
        </w:rPr>
      </w:pPr>
      <w:bookmarkStart w:id="25" w:name="_Toc514838153"/>
      <w:r w:rsidRPr="00F13714">
        <w:rPr>
          <w:rFonts w:asciiTheme="minorHAnsi" w:hAnsiTheme="minorHAnsi" w:cstheme="minorHAnsi"/>
          <w:b/>
          <w:color w:val="auto"/>
          <w:sz w:val="22"/>
          <w:szCs w:val="22"/>
        </w:rPr>
        <w:t>Moet ik die clausule elke keer laten aanvinken?</w:t>
      </w:r>
      <w:bookmarkEnd w:id="25"/>
      <w:r w:rsidRPr="00F13714">
        <w:rPr>
          <w:rFonts w:asciiTheme="minorHAnsi" w:hAnsiTheme="minorHAnsi" w:cstheme="minorHAnsi"/>
          <w:b/>
          <w:color w:val="auto"/>
          <w:sz w:val="22"/>
          <w:szCs w:val="22"/>
        </w:rPr>
        <w:t xml:space="preserve"> </w:t>
      </w:r>
    </w:p>
    <w:p w14:paraId="2255A4C8" w14:textId="77777777" w:rsidR="00781942" w:rsidRPr="008229AC" w:rsidRDefault="00781942" w:rsidP="00B36275">
      <w:pPr>
        <w:spacing w:line="240" w:lineRule="auto"/>
        <w:jc w:val="both"/>
      </w:pPr>
    </w:p>
    <w:p w14:paraId="3B66380D" w14:textId="2AB85ECE" w:rsidR="00B076B6" w:rsidRDefault="00F13714" w:rsidP="00781942">
      <w:pPr>
        <w:spacing w:line="240" w:lineRule="auto"/>
        <w:ind w:left="708"/>
        <w:jc w:val="both"/>
      </w:pPr>
      <w:r w:rsidRPr="008229AC">
        <w:t xml:space="preserve">Dat is niet nodig. We hebben in </w:t>
      </w:r>
      <w:hyperlink w:anchor="Hyperlink_20170628_152708970" w:history="1">
        <w:r w:rsidR="00DF47B0">
          <w:rPr>
            <w:rStyle w:val="Hyperlink"/>
          </w:rPr>
          <w:t>M</w:t>
        </w:r>
        <w:r w:rsidRPr="008229AC">
          <w:rPr>
            <w:rStyle w:val="Hyperlink"/>
          </w:rPr>
          <w:t>odel 2</w:t>
        </w:r>
      </w:hyperlink>
      <w:r w:rsidRPr="008229AC">
        <w:t xml:space="preserve"> wel een zin voorzien waardoor de betrokken aangeeft op de hoogte te zijn van ons </w:t>
      </w:r>
      <w:proofErr w:type="spellStart"/>
      <w:r w:rsidRPr="008229AC">
        <w:t>privacybeleid</w:t>
      </w:r>
      <w:proofErr w:type="spellEnd"/>
      <w:r w:rsidRPr="008229AC">
        <w:t xml:space="preserve">, maar een specifieke toestemming vragen we niet.  </w:t>
      </w:r>
    </w:p>
    <w:p w14:paraId="76661366" w14:textId="45031E59" w:rsidR="00943813" w:rsidRDefault="00943813" w:rsidP="00943813">
      <w:pPr>
        <w:spacing w:line="240" w:lineRule="auto"/>
        <w:jc w:val="both"/>
      </w:pPr>
    </w:p>
    <w:p w14:paraId="23B0248F" w14:textId="106E127D" w:rsidR="00943813" w:rsidRPr="00D46232" w:rsidRDefault="00943813" w:rsidP="00943813">
      <w:pPr>
        <w:spacing w:line="240" w:lineRule="auto"/>
        <w:jc w:val="both"/>
        <w:rPr>
          <w:b/>
        </w:rPr>
      </w:pPr>
      <w:r w:rsidRPr="00D46232">
        <w:rPr>
          <w:b/>
        </w:rPr>
        <w:t xml:space="preserve">Moeten we een </w:t>
      </w:r>
      <w:proofErr w:type="spellStart"/>
      <w:r w:rsidRPr="00D46232">
        <w:rPr>
          <w:b/>
        </w:rPr>
        <w:t>privacyclausule</w:t>
      </w:r>
      <w:proofErr w:type="spellEnd"/>
      <w:r w:rsidRPr="00D46232">
        <w:rPr>
          <w:b/>
        </w:rPr>
        <w:t xml:space="preserve"> voorzien op mails die wij als sector</w:t>
      </w:r>
      <w:r w:rsidR="00D46232">
        <w:rPr>
          <w:b/>
        </w:rPr>
        <w:t xml:space="preserve">organisatie </w:t>
      </w:r>
      <w:r w:rsidRPr="00D46232">
        <w:rPr>
          <w:b/>
        </w:rPr>
        <w:t xml:space="preserve">versturen? </w:t>
      </w:r>
    </w:p>
    <w:p w14:paraId="2AC82755" w14:textId="72AAA8AF" w:rsidR="00380D55" w:rsidRPr="00D46232" w:rsidRDefault="002F7DB7" w:rsidP="00380D55">
      <w:pPr>
        <w:pStyle w:val="Kop2"/>
        <w:ind w:left="708"/>
        <w:rPr>
          <w:rFonts w:asciiTheme="minorHAnsi" w:hAnsiTheme="minorHAnsi" w:cstheme="minorHAnsi"/>
          <w:color w:val="auto"/>
          <w:sz w:val="22"/>
          <w:szCs w:val="22"/>
        </w:rPr>
      </w:pPr>
      <w:bookmarkStart w:id="26" w:name="_Toc514838154"/>
      <w:r w:rsidRPr="00D46232">
        <w:rPr>
          <w:rFonts w:asciiTheme="minorHAnsi" w:hAnsiTheme="minorHAnsi" w:cstheme="minorHAnsi"/>
          <w:color w:val="auto"/>
          <w:sz w:val="22"/>
          <w:szCs w:val="22"/>
        </w:rPr>
        <w:t xml:space="preserve">Bij generieke </w:t>
      </w:r>
      <w:proofErr w:type="spellStart"/>
      <w:r w:rsidRPr="00D46232">
        <w:rPr>
          <w:rFonts w:asciiTheme="minorHAnsi" w:hAnsiTheme="minorHAnsi" w:cstheme="minorHAnsi"/>
          <w:color w:val="auto"/>
          <w:sz w:val="22"/>
          <w:szCs w:val="22"/>
        </w:rPr>
        <w:t>mailings</w:t>
      </w:r>
      <w:proofErr w:type="spellEnd"/>
      <w:r w:rsidRPr="00D46232">
        <w:rPr>
          <w:rFonts w:asciiTheme="minorHAnsi" w:hAnsiTheme="minorHAnsi" w:cstheme="minorHAnsi"/>
          <w:color w:val="auto"/>
          <w:sz w:val="22"/>
          <w:szCs w:val="22"/>
        </w:rPr>
        <w:t xml:space="preserve"> ( dus </w:t>
      </w:r>
      <w:proofErr w:type="spellStart"/>
      <w:r w:rsidRPr="00D46232">
        <w:rPr>
          <w:rFonts w:asciiTheme="minorHAnsi" w:hAnsiTheme="minorHAnsi" w:cstheme="minorHAnsi"/>
          <w:color w:val="auto"/>
          <w:sz w:val="22"/>
          <w:szCs w:val="22"/>
        </w:rPr>
        <w:t>mailings</w:t>
      </w:r>
      <w:proofErr w:type="spellEnd"/>
      <w:r w:rsidRPr="00D46232">
        <w:rPr>
          <w:rFonts w:asciiTheme="minorHAnsi" w:hAnsiTheme="minorHAnsi" w:cstheme="minorHAnsi"/>
          <w:color w:val="auto"/>
          <w:sz w:val="22"/>
          <w:szCs w:val="22"/>
        </w:rPr>
        <w:t xml:space="preserve"> die naar verschillende leden tegelijk worden verstuurd, zoals nieuwsbrieven, uitnodigingen, …) doet u er best aan inderdaad een </w:t>
      </w:r>
      <w:proofErr w:type="spellStart"/>
      <w:r w:rsidRPr="00D46232">
        <w:rPr>
          <w:rFonts w:asciiTheme="minorHAnsi" w:hAnsiTheme="minorHAnsi" w:cstheme="minorHAnsi"/>
          <w:color w:val="auto"/>
          <w:sz w:val="22"/>
          <w:szCs w:val="22"/>
        </w:rPr>
        <w:t>privacyclausule</w:t>
      </w:r>
      <w:proofErr w:type="spellEnd"/>
      <w:r w:rsidRPr="00D46232">
        <w:rPr>
          <w:rFonts w:asciiTheme="minorHAnsi" w:hAnsiTheme="minorHAnsi" w:cstheme="minorHAnsi"/>
          <w:color w:val="auto"/>
          <w:sz w:val="22"/>
          <w:szCs w:val="22"/>
        </w:rPr>
        <w:t xml:space="preserve"> te voorzien. U kan hiervoor gebruik maken van </w:t>
      </w:r>
      <w:hyperlink w:anchor="_Model_7_-" w:history="1">
        <w:r w:rsidRPr="00D46232">
          <w:rPr>
            <w:rStyle w:val="Hyperlink"/>
            <w:rFonts w:asciiTheme="minorHAnsi" w:hAnsiTheme="minorHAnsi" w:cstheme="minorHAnsi"/>
            <w:sz w:val="22"/>
            <w:szCs w:val="22"/>
          </w:rPr>
          <w:t>model 7</w:t>
        </w:r>
      </w:hyperlink>
      <w:r w:rsidRPr="00D46232">
        <w:rPr>
          <w:rFonts w:asciiTheme="minorHAnsi" w:hAnsiTheme="minorHAnsi" w:cstheme="minorHAnsi"/>
          <w:color w:val="auto"/>
          <w:sz w:val="22"/>
          <w:szCs w:val="22"/>
        </w:rPr>
        <w:t>.</w:t>
      </w:r>
      <w:bookmarkEnd w:id="26"/>
      <w:r w:rsidRPr="00D46232">
        <w:rPr>
          <w:rFonts w:asciiTheme="minorHAnsi" w:hAnsiTheme="minorHAnsi" w:cstheme="minorHAnsi"/>
          <w:color w:val="auto"/>
          <w:sz w:val="22"/>
          <w:szCs w:val="22"/>
        </w:rPr>
        <w:t xml:space="preserve"> </w:t>
      </w:r>
    </w:p>
    <w:p w14:paraId="32173F22" w14:textId="27ED7979" w:rsidR="00380D55" w:rsidRPr="00380D55" w:rsidRDefault="00380D55" w:rsidP="00380D55">
      <w:pPr>
        <w:ind w:left="708" w:firstLine="2"/>
      </w:pPr>
      <w:r w:rsidRPr="00D46232">
        <w:t xml:space="preserve">Bij individuele mails aan leden ( antwoord op een adviesvraag, een bevestiging van een uitnodiging, …), kan het gebruik van een korte clausule ook nuttig zijn in bepaalde gevallen, maar omdat dit soms omslachtig is, kiest UNIZO er voor geen specifieke clausule te voorzien in individuele mails. Wel voorzien we een </w:t>
      </w:r>
      <w:proofErr w:type="spellStart"/>
      <w:r w:rsidRPr="00D46232">
        <w:t>privacyclausule</w:t>
      </w:r>
      <w:proofErr w:type="spellEnd"/>
      <w:r w:rsidRPr="00D46232">
        <w:t xml:space="preserve"> op onze contactpagina, chatfunctie en Ondernemerslijn-pagina, zodat personen die deze kanalen gebruiken, weten dat hun gegeven worden verwerkt.</w:t>
      </w:r>
      <w:r>
        <w:t xml:space="preserve">  </w:t>
      </w:r>
    </w:p>
    <w:p w14:paraId="16E994BE" w14:textId="19FBEF61" w:rsidR="00943813" w:rsidRPr="00943813" w:rsidRDefault="00943813" w:rsidP="00943813">
      <w:r>
        <w:tab/>
      </w:r>
    </w:p>
    <w:p w14:paraId="6E0351A5" w14:textId="1A1FB1F3" w:rsidR="00456AC1" w:rsidRPr="00EA0138" w:rsidRDefault="00456AC1" w:rsidP="00EA0138">
      <w:pPr>
        <w:pStyle w:val="Kop2"/>
        <w:rPr>
          <w:rFonts w:asciiTheme="minorHAnsi" w:hAnsiTheme="minorHAnsi" w:cstheme="minorHAnsi"/>
          <w:b/>
          <w:color w:val="auto"/>
          <w:sz w:val="22"/>
          <w:szCs w:val="22"/>
        </w:rPr>
      </w:pPr>
      <w:bookmarkStart w:id="27" w:name="_Toc514838155"/>
      <w:r w:rsidRPr="00EA0138">
        <w:rPr>
          <w:rFonts w:asciiTheme="minorHAnsi" w:hAnsiTheme="minorHAnsi" w:cstheme="minorHAnsi"/>
          <w:b/>
          <w:color w:val="auto"/>
          <w:sz w:val="22"/>
          <w:szCs w:val="22"/>
        </w:rPr>
        <w:t xml:space="preserve">Als iemand geen toestemming geeft, mag ik </w:t>
      </w:r>
      <w:r w:rsidR="008229AC">
        <w:rPr>
          <w:rFonts w:asciiTheme="minorHAnsi" w:hAnsiTheme="minorHAnsi" w:cstheme="minorHAnsi"/>
          <w:b/>
          <w:color w:val="auto"/>
          <w:sz w:val="22"/>
          <w:szCs w:val="22"/>
        </w:rPr>
        <w:t xml:space="preserve">die gegevens </w:t>
      </w:r>
      <w:r w:rsidRPr="00EA0138">
        <w:rPr>
          <w:rFonts w:asciiTheme="minorHAnsi" w:hAnsiTheme="minorHAnsi" w:cstheme="minorHAnsi"/>
          <w:b/>
          <w:color w:val="auto"/>
          <w:sz w:val="22"/>
          <w:szCs w:val="22"/>
        </w:rPr>
        <w:t xml:space="preserve">dan </w:t>
      </w:r>
      <w:r w:rsidR="008229AC">
        <w:rPr>
          <w:rFonts w:asciiTheme="minorHAnsi" w:hAnsiTheme="minorHAnsi" w:cstheme="minorHAnsi"/>
          <w:b/>
          <w:color w:val="auto"/>
          <w:sz w:val="22"/>
          <w:szCs w:val="22"/>
        </w:rPr>
        <w:t xml:space="preserve">toch verwerken op basis van </w:t>
      </w:r>
      <w:r w:rsidRPr="00EA0138">
        <w:rPr>
          <w:rFonts w:asciiTheme="minorHAnsi" w:hAnsiTheme="minorHAnsi" w:cstheme="minorHAnsi"/>
          <w:b/>
          <w:color w:val="auto"/>
          <w:sz w:val="22"/>
          <w:szCs w:val="22"/>
        </w:rPr>
        <w:t>een andere rechtsgrond?</w:t>
      </w:r>
      <w:bookmarkEnd w:id="27"/>
      <w:r w:rsidRPr="00EA0138">
        <w:rPr>
          <w:rFonts w:asciiTheme="minorHAnsi" w:hAnsiTheme="minorHAnsi" w:cstheme="minorHAnsi"/>
          <w:b/>
          <w:color w:val="auto"/>
          <w:sz w:val="22"/>
          <w:szCs w:val="22"/>
        </w:rPr>
        <w:t xml:space="preserve"> </w:t>
      </w:r>
    </w:p>
    <w:p w14:paraId="35CFDC81" w14:textId="77777777" w:rsidR="00781942" w:rsidRDefault="00781942" w:rsidP="00781942">
      <w:pPr>
        <w:spacing w:line="240" w:lineRule="auto"/>
        <w:ind w:left="708"/>
        <w:jc w:val="both"/>
      </w:pPr>
    </w:p>
    <w:p w14:paraId="6A6EA15A" w14:textId="0050C630" w:rsidR="00456AC1" w:rsidRDefault="00456AC1" w:rsidP="00781942">
      <w:pPr>
        <w:spacing w:line="240" w:lineRule="auto"/>
        <w:ind w:left="708"/>
        <w:jc w:val="both"/>
      </w:pPr>
      <w:r>
        <w:t xml:space="preserve">Dat zou handig zijn: u vraagt toestemming, en als die toestemming niet wordt gegeven of wordt ingetrokken, verwerkt u de betrokken gegevens toch verder op basis van een andere rechtsgrond (bijvoorbeeld uw gerechtvaardigd belang om te ondernemen). </w:t>
      </w:r>
    </w:p>
    <w:p w14:paraId="2E56B33C" w14:textId="538EF10E" w:rsidR="00456AC1" w:rsidRDefault="00456AC1" w:rsidP="00781942">
      <w:pPr>
        <w:spacing w:line="240" w:lineRule="auto"/>
        <w:ind w:left="708"/>
        <w:jc w:val="both"/>
      </w:pPr>
      <w:r>
        <w:lastRenderedPageBreak/>
        <w:t>Helaas is dat niet mogelijk, zo werd al beslist door de ‘</w:t>
      </w:r>
      <w:proofErr w:type="spellStart"/>
      <w:r>
        <w:t>Working</w:t>
      </w:r>
      <w:proofErr w:type="spellEnd"/>
      <w:r>
        <w:t xml:space="preserve"> Party 29’, het overkoepelend orgaan voor </w:t>
      </w:r>
      <w:proofErr w:type="spellStart"/>
      <w:r>
        <w:t>Privacycommissies</w:t>
      </w:r>
      <w:proofErr w:type="spellEnd"/>
      <w:r>
        <w:t xml:space="preserve">. </w:t>
      </w:r>
      <w:r w:rsidR="007E1FE8">
        <w:t xml:space="preserve">U mag de gegevens enkel verwerken binnen de rechtsgrond die u had aangegeven. Valt die weg, dan mag u niet overschakelen naar een andere rechtsgrond. </w:t>
      </w:r>
      <w:r w:rsidR="008229AC">
        <w:t xml:space="preserve"> </w:t>
      </w:r>
    </w:p>
    <w:p w14:paraId="1682E8FF" w14:textId="77777777" w:rsidR="00781942" w:rsidRDefault="00781942" w:rsidP="00B36275">
      <w:pPr>
        <w:pStyle w:val="Kop2"/>
        <w:jc w:val="both"/>
        <w:rPr>
          <w:rFonts w:asciiTheme="minorHAnsi" w:hAnsiTheme="minorHAnsi" w:cstheme="minorHAnsi"/>
          <w:b/>
          <w:color w:val="auto"/>
          <w:sz w:val="22"/>
          <w:szCs w:val="22"/>
        </w:rPr>
      </w:pPr>
    </w:p>
    <w:p w14:paraId="4B1E4225" w14:textId="024B1C22" w:rsidR="00460083" w:rsidRPr="00B36275" w:rsidRDefault="00004AB1" w:rsidP="00B36275">
      <w:pPr>
        <w:pStyle w:val="Kop2"/>
        <w:jc w:val="both"/>
        <w:rPr>
          <w:rFonts w:asciiTheme="minorHAnsi" w:hAnsiTheme="minorHAnsi" w:cstheme="minorHAnsi"/>
          <w:b/>
          <w:color w:val="auto"/>
          <w:sz w:val="22"/>
          <w:szCs w:val="22"/>
        </w:rPr>
      </w:pPr>
      <w:bookmarkStart w:id="28" w:name="_Toc514838156"/>
      <w:r w:rsidRPr="00B36275">
        <w:rPr>
          <w:rFonts w:asciiTheme="minorHAnsi" w:hAnsiTheme="minorHAnsi" w:cstheme="minorHAnsi"/>
          <w:b/>
          <w:color w:val="auto"/>
          <w:sz w:val="22"/>
          <w:szCs w:val="22"/>
        </w:rPr>
        <w:t>Moet ik een mail sturen naar mijn bestaande adressenbestand om toestemming te vragen?</w:t>
      </w:r>
      <w:bookmarkEnd w:id="28"/>
      <w:r w:rsidRPr="00B36275">
        <w:rPr>
          <w:rFonts w:asciiTheme="minorHAnsi" w:hAnsiTheme="minorHAnsi" w:cstheme="minorHAnsi"/>
          <w:b/>
          <w:color w:val="auto"/>
          <w:sz w:val="22"/>
          <w:szCs w:val="22"/>
        </w:rPr>
        <w:t xml:space="preserve"> </w:t>
      </w:r>
    </w:p>
    <w:p w14:paraId="7456D6FA" w14:textId="77777777" w:rsidR="00781942" w:rsidRDefault="00781942" w:rsidP="00B36275">
      <w:pPr>
        <w:jc w:val="both"/>
      </w:pPr>
    </w:p>
    <w:p w14:paraId="3BE9B733" w14:textId="55E309B3" w:rsidR="00460083" w:rsidRDefault="00004AB1" w:rsidP="00FF0372">
      <w:pPr>
        <w:ind w:left="708"/>
        <w:jc w:val="both"/>
      </w:pPr>
      <w:r>
        <w:t>Als de gegevens uit uw huidige adressenbestand in het verleden op een juiste manier zi</w:t>
      </w:r>
      <w:r w:rsidR="003840BA">
        <w:t>j</w:t>
      </w:r>
      <w:r>
        <w:t xml:space="preserve">n verkregen ( dat wil zeggen: conform aan de wettelijke vereisten van de Privacywet), dan hoeft dat niet. Als dat niet het geval is, of u er niet zeker van bent, stuurt u uw adressenbestand best wel een mail met de vraag of u hen nog mag contacteren. </w:t>
      </w:r>
    </w:p>
    <w:p w14:paraId="5ACE2E3C" w14:textId="78380ACC" w:rsidR="00B36275" w:rsidRDefault="00701213" w:rsidP="00781942">
      <w:pPr>
        <w:ind w:left="708"/>
        <w:jc w:val="both"/>
      </w:pPr>
      <w:r w:rsidRPr="00701213">
        <w:t xml:space="preserve">Vanuit UNIZO Nationaal zal geen dergelijke mail verstuurd worden. </w:t>
      </w:r>
    </w:p>
    <w:p w14:paraId="1581583A" w14:textId="77777777" w:rsidR="00781942" w:rsidRDefault="00781942" w:rsidP="00824448">
      <w:pPr>
        <w:pStyle w:val="Kop2"/>
        <w:rPr>
          <w:rFonts w:asciiTheme="minorHAnsi" w:hAnsiTheme="minorHAnsi" w:cstheme="minorHAnsi"/>
          <w:b/>
          <w:color w:val="auto"/>
          <w:sz w:val="22"/>
          <w:szCs w:val="22"/>
        </w:rPr>
      </w:pPr>
    </w:p>
    <w:p w14:paraId="71D743DB" w14:textId="428222E4" w:rsidR="00736C88" w:rsidRPr="00824448" w:rsidRDefault="00736C88" w:rsidP="00824448">
      <w:pPr>
        <w:pStyle w:val="Kop2"/>
        <w:rPr>
          <w:rFonts w:asciiTheme="minorHAnsi" w:hAnsiTheme="minorHAnsi" w:cstheme="minorHAnsi"/>
          <w:b/>
          <w:color w:val="auto"/>
          <w:sz w:val="22"/>
          <w:szCs w:val="22"/>
        </w:rPr>
      </w:pPr>
      <w:bookmarkStart w:id="29" w:name="_Toc514838157"/>
      <w:r w:rsidRPr="00824448">
        <w:rPr>
          <w:rFonts w:asciiTheme="minorHAnsi" w:hAnsiTheme="minorHAnsi" w:cstheme="minorHAnsi"/>
          <w:b/>
          <w:color w:val="auto"/>
          <w:sz w:val="22"/>
          <w:szCs w:val="22"/>
        </w:rPr>
        <w:t>Wat doe ik als iemand vraagt om inzage te krijgen in zijn/haar gegevens?</w:t>
      </w:r>
      <w:bookmarkEnd w:id="29"/>
      <w:r w:rsidRPr="00824448">
        <w:rPr>
          <w:rFonts w:asciiTheme="minorHAnsi" w:hAnsiTheme="minorHAnsi" w:cstheme="minorHAnsi"/>
          <w:b/>
          <w:color w:val="auto"/>
          <w:sz w:val="22"/>
          <w:szCs w:val="22"/>
        </w:rPr>
        <w:t xml:space="preserve"> </w:t>
      </w:r>
    </w:p>
    <w:p w14:paraId="28398D8A" w14:textId="77777777" w:rsidR="00781942" w:rsidRDefault="00781942" w:rsidP="00B36275">
      <w:pPr>
        <w:jc w:val="both"/>
      </w:pPr>
    </w:p>
    <w:p w14:paraId="36FC7B21" w14:textId="2FAFC83B" w:rsidR="00736C88" w:rsidRDefault="00736C88" w:rsidP="00781942">
      <w:pPr>
        <w:ind w:left="708"/>
        <w:jc w:val="both"/>
      </w:pPr>
      <w:r>
        <w:t xml:space="preserve">Eerst moet u zeker zijn dat degene die inzage vraagt, wel degelijk de persoon is die hij/zij beweert te zijn. Anders geeft u gegevens door aan de verkeerde persoon en zit u met een </w:t>
      </w:r>
      <w:proofErr w:type="spellStart"/>
      <w:r>
        <w:t>datalek</w:t>
      </w:r>
      <w:proofErr w:type="spellEnd"/>
      <w:r>
        <w:t xml:space="preserve">. </w:t>
      </w:r>
      <w:r w:rsidR="00DF47B0">
        <w:t>U kan dat bijvoorbeeld opvangen door een kopie te vragen van de identiteitskaart</w:t>
      </w:r>
      <w:r>
        <w:t xml:space="preserve">. Eens u die heeft verkregen, kan u inzage verlenen. Gebruik het </w:t>
      </w:r>
      <w:hyperlink w:anchor="_Model_8_-" w:history="1">
        <w:r w:rsidRPr="00FF0372">
          <w:rPr>
            <w:rStyle w:val="Hyperlink"/>
          </w:rPr>
          <w:t>model van antwoord</w:t>
        </w:r>
      </w:hyperlink>
      <w:r>
        <w:t xml:space="preserve"> dat in de rubriek ‘Modellen’ van deze handleiding wordt voorzien. </w:t>
      </w:r>
    </w:p>
    <w:p w14:paraId="34E10B92" w14:textId="77777777" w:rsidR="00781942" w:rsidRDefault="00781942" w:rsidP="00824448">
      <w:pPr>
        <w:pStyle w:val="Kop2"/>
        <w:rPr>
          <w:rFonts w:asciiTheme="minorHAnsi" w:hAnsiTheme="minorHAnsi" w:cstheme="minorHAnsi"/>
          <w:b/>
          <w:color w:val="auto"/>
          <w:sz w:val="22"/>
          <w:szCs w:val="22"/>
        </w:rPr>
      </w:pPr>
    </w:p>
    <w:p w14:paraId="424A386C" w14:textId="42F7BB81" w:rsidR="00302225" w:rsidRPr="00824448" w:rsidRDefault="00302225" w:rsidP="00824448">
      <w:pPr>
        <w:pStyle w:val="Kop2"/>
        <w:rPr>
          <w:rFonts w:asciiTheme="minorHAnsi" w:hAnsiTheme="minorHAnsi" w:cstheme="minorHAnsi"/>
          <w:b/>
          <w:color w:val="auto"/>
          <w:sz w:val="22"/>
          <w:szCs w:val="22"/>
        </w:rPr>
      </w:pPr>
      <w:bookmarkStart w:id="30" w:name="_Toc514838158"/>
      <w:r w:rsidRPr="00824448">
        <w:rPr>
          <w:rFonts w:asciiTheme="minorHAnsi" w:hAnsiTheme="minorHAnsi" w:cstheme="minorHAnsi"/>
          <w:b/>
          <w:color w:val="auto"/>
          <w:sz w:val="22"/>
          <w:szCs w:val="22"/>
        </w:rPr>
        <w:t xml:space="preserve">Moet ik het register up </w:t>
      </w:r>
      <w:proofErr w:type="spellStart"/>
      <w:r w:rsidRPr="00824448">
        <w:rPr>
          <w:rFonts w:asciiTheme="minorHAnsi" w:hAnsiTheme="minorHAnsi" w:cstheme="minorHAnsi"/>
          <w:b/>
          <w:color w:val="auto"/>
          <w:sz w:val="22"/>
          <w:szCs w:val="22"/>
        </w:rPr>
        <w:t>to</w:t>
      </w:r>
      <w:proofErr w:type="spellEnd"/>
      <w:r w:rsidRPr="00824448">
        <w:rPr>
          <w:rFonts w:asciiTheme="minorHAnsi" w:hAnsiTheme="minorHAnsi" w:cstheme="minorHAnsi"/>
          <w:b/>
          <w:color w:val="auto"/>
          <w:sz w:val="22"/>
          <w:szCs w:val="22"/>
        </w:rPr>
        <w:t xml:space="preserve"> date houden?</w:t>
      </w:r>
      <w:bookmarkEnd w:id="30"/>
      <w:r w:rsidRPr="00824448">
        <w:rPr>
          <w:rFonts w:asciiTheme="minorHAnsi" w:hAnsiTheme="minorHAnsi" w:cstheme="minorHAnsi"/>
          <w:b/>
          <w:color w:val="auto"/>
          <w:sz w:val="22"/>
          <w:szCs w:val="22"/>
        </w:rPr>
        <w:t xml:space="preserve"> </w:t>
      </w:r>
    </w:p>
    <w:p w14:paraId="7C3EA9A8" w14:textId="77777777" w:rsidR="00781942" w:rsidRDefault="00781942" w:rsidP="00B36275">
      <w:pPr>
        <w:jc w:val="both"/>
      </w:pPr>
    </w:p>
    <w:p w14:paraId="56157397" w14:textId="000C615E" w:rsidR="00302225" w:rsidRDefault="00781942" w:rsidP="00781942">
      <w:pPr>
        <w:ind w:left="708"/>
        <w:jc w:val="both"/>
      </w:pPr>
      <w:r>
        <w:t>Ja</w:t>
      </w:r>
      <w:r w:rsidR="00302225">
        <w:t>. Maar veel van de gegevens in het register zullen niet zo vaak wijzigen. We raden u wel aan een geactualiseerde lijst bij</w:t>
      </w:r>
      <w:r w:rsidR="00281723">
        <w:t xml:space="preserve"> te </w:t>
      </w:r>
      <w:r w:rsidR="00302225">
        <w:t xml:space="preserve">houden van bedrijven aan wie u gegevens doorgeeft ( sponsors, sectoren, softwareleveranciers, …) zodat u bij een eventueel probleem </w:t>
      </w:r>
      <w:r w:rsidR="00906153">
        <w:t xml:space="preserve">goed weet wie de betrokken gegevens kan hebben verkregen. </w:t>
      </w:r>
    </w:p>
    <w:p w14:paraId="71A4A480" w14:textId="77777777" w:rsidR="00FF0372" w:rsidRDefault="00FF0372" w:rsidP="00D3011A">
      <w:pPr>
        <w:pStyle w:val="Kop2"/>
        <w:rPr>
          <w:rFonts w:asciiTheme="minorHAnsi" w:hAnsiTheme="minorHAnsi" w:cstheme="minorHAnsi"/>
          <w:b/>
          <w:color w:val="auto"/>
          <w:sz w:val="22"/>
          <w:szCs w:val="22"/>
        </w:rPr>
      </w:pPr>
    </w:p>
    <w:p w14:paraId="397930BF" w14:textId="7D9622FC" w:rsidR="00745252" w:rsidRPr="00FF0372" w:rsidRDefault="00745252" w:rsidP="00FC3C07">
      <w:pPr>
        <w:pStyle w:val="Kop2"/>
        <w:rPr>
          <w:rFonts w:asciiTheme="minorHAnsi" w:hAnsiTheme="minorHAnsi" w:cstheme="minorHAnsi"/>
          <w:b/>
          <w:color w:val="auto"/>
          <w:sz w:val="22"/>
          <w:szCs w:val="22"/>
        </w:rPr>
      </w:pPr>
      <w:bookmarkStart w:id="31" w:name="_Toc514838159"/>
      <w:r w:rsidRPr="00FF0372">
        <w:rPr>
          <w:rFonts w:asciiTheme="minorHAnsi" w:hAnsiTheme="minorHAnsi" w:cstheme="minorHAnsi"/>
          <w:b/>
          <w:color w:val="auto"/>
          <w:sz w:val="22"/>
          <w:szCs w:val="22"/>
        </w:rPr>
        <w:t>Moeten we onze website aanpassen?</w:t>
      </w:r>
      <w:bookmarkEnd w:id="31"/>
      <w:r w:rsidRPr="00FF0372">
        <w:rPr>
          <w:rFonts w:asciiTheme="minorHAnsi" w:hAnsiTheme="minorHAnsi" w:cstheme="minorHAnsi"/>
          <w:b/>
          <w:color w:val="auto"/>
          <w:sz w:val="22"/>
          <w:szCs w:val="22"/>
        </w:rPr>
        <w:t xml:space="preserve"> </w:t>
      </w:r>
    </w:p>
    <w:p w14:paraId="03C921A6" w14:textId="561C99C5" w:rsidR="00FC3C07" w:rsidRPr="00FF0372" w:rsidRDefault="00FC3C07" w:rsidP="00FC3C07"/>
    <w:p w14:paraId="22440AD0" w14:textId="7042A39F" w:rsidR="00FC3C07" w:rsidRPr="00FF0372" w:rsidRDefault="00FC3C07" w:rsidP="00FC3C07">
      <w:pPr>
        <w:ind w:left="360"/>
        <w:jc w:val="both"/>
      </w:pPr>
      <w:r w:rsidRPr="00FF0372">
        <w:t xml:space="preserve">UNIZO past haar website inderdaad aan: </w:t>
      </w:r>
    </w:p>
    <w:p w14:paraId="478C0891" w14:textId="0329E9DF" w:rsidR="00FC3C07" w:rsidRPr="00FF0372" w:rsidRDefault="00FC3C07" w:rsidP="001133C5">
      <w:pPr>
        <w:pStyle w:val="Lijstalinea"/>
        <w:numPr>
          <w:ilvl w:val="0"/>
          <w:numId w:val="10"/>
        </w:numPr>
        <w:ind w:left="1080"/>
        <w:jc w:val="both"/>
      </w:pPr>
      <w:r w:rsidRPr="00FF0372">
        <w:t xml:space="preserve">er wordt een </w:t>
      </w:r>
      <w:hyperlink r:id="rId18" w:history="1">
        <w:r w:rsidRPr="00E32F09">
          <w:rPr>
            <w:rStyle w:val="Hyperlink"/>
          </w:rPr>
          <w:t>cookieverklaring</w:t>
        </w:r>
      </w:hyperlink>
      <w:r w:rsidRPr="00FF0372">
        <w:t xml:space="preserve"> voorzien</w:t>
      </w:r>
    </w:p>
    <w:p w14:paraId="0EB6C012" w14:textId="1BA5CEBB" w:rsidR="00FC3C07" w:rsidRPr="00FF0372" w:rsidRDefault="00FC3C07" w:rsidP="001133C5">
      <w:pPr>
        <w:pStyle w:val="Lijstalinea"/>
        <w:numPr>
          <w:ilvl w:val="0"/>
          <w:numId w:val="10"/>
        </w:numPr>
        <w:ind w:left="1080"/>
        <w:jc w:val="both"/>
      </w:pPr>
      <w:r w:rsidRPr="00FF0372">
        <w:t xml:space="preserve">er wordt een </w:t>
      </w:r>
      <w:hyperlink r:id="rId19" w:history="1">
        <w:r w:rsidRPr="00E32F09">
          <w:rPr>
            <w:rStyle w:val="Hyperlink"/>
          </w:rPr>
          <w:t>nieuwe algemene privacy</w:t>
        </w:r>
        <w:r w:rsidR="00E32F09">
          <w:rPr>
            <w:rStyle w:val="Hyperlink"/>
          </w:rPr>
          <w:t>verklaring</w:t>
        </w:r>
      </w:hyperlink>
      <w:r w:rsidRPr="00FF0372">
        <w:t xml:space="preserve"> voorzien</w:t>
      </w:r>
    </w:p>
    <w:p w14:paraId="7FA4BB68" w14:textId="5447AF5F" w:rsidR="00FC3C07" w:rsidRPr="00FF0372" w:rsidRDefault="00FC3C07" w:rsidP="001133C5">
      <w:pPr>
        <w:pStyle w:val="Lijstalinea"/>
        <w:numPr>
          <w:ilvl w:val="0"/>
          <w:numId w:val="10"/>
        </w:numPr>
        <w:ind w:left="1080"/>
        <w:jc w:val="both"/>
      </w:pPr>
      <w:r w:rsidRPr="00FF0372">
        <w:t xml:space="preserve">er zal een pop-up verschijnen bij het eerste bezoek aan de website om de bezoeker te informeren. </w:t>
      </w:r>
    </w:p>
    <w:p w14:paraId="1B2DD564" w14:textId="77777777" w:rsidR="00FF0372" w:rsidRDefault="00FF0372" w:rsidP="00D3011A">
      <w:pPr>
        <w:pStyle w:val="Kop2"/>
        <w:rPr>
          <w:rFonts w:asciiTheme="minorHAnsi" w:hAnsiTheme="minorHAnsi" w:cstheme="minorHAnsi"/>
          <w:b/>
          <w:color w:val="auto"/>
          <w:sz w:val="22"/>
          <w:szCs w:val="22"/>
        </w:rPr>
      </w:pPr>
    </w:p>
    <w:p w14:paraId="390E78B0" w14:textId="32DB1E80" w:rsidR="00745252" w:rsidRDefault="00F03A53" w:rsidP="00D3011A">
      <w:pPr>
        <w:pStyle w:val="Kop2"/>
        <w:rPr>
          <w:rFonts w:asciiTheme="minorHAnsi" w:hAnsiTheme="minorHAnsi" w:cstheme="minorHAnsi"/>
          <w:b/>
          <w:color w:val="auto"/>
          <w:sz w:val="22"/>
          <w:szCs w:val="22"/>
        </w:rPr>
      </w:pPr>
      <w:bookmarkStart w:id="32" w:name="_Toc514838160"/>
      <w:r w:rsidRPr="00D3011A">
        <w:rPr>
          <w:rFonts w:asciiTheme="minorHAnsi" w:hAnsiTheme="minorHAnsi" w:cstheme="minorHAnsi"/>
          <w:b/>
          <w:color w:val="auto"/>
          <w:sz w:val="22"/>
          <w:szCs w:val="22"/>
        </w:rPr>
        <w:t>Mag ik nog bestanden bijhouden op USB, op mijn PC of op papier?</w:t>
      </w:r>
      <w:bookmarkEnd w:id="32"/>
      <w:r w:rsidRPr="00D3011A">
        <w:rPr>
          <w:rFonts w:asciiTheme="minorHAnsi" w:hAnsiTheme="minorHAnsi" w:cstheme="minorHAnsi"/>
          <w:b/>
          <w:color w:val="auto"/>
          <w:sz w:val="22"/>
          <w:szCs w:val="22"/>
        </w:rPr>
        <w:t xml:space="preserve"> </w:t>
      </w:r>
    </w:p>
    <w:p w14:paraId="047AD9E8" w14:textId="780656A5" w:rsidR="00FC3C07" w:rsidRDefault="00FC3C07" w:rsidP="00FC3C07"/>
    <w:p w14:paraId="2636EF14" w14:textId="728465A9" w:rsidR="00FC3C07" w:rsidRPr="00FC3C07" w:rsidRDefault="00FC3C07" w:rsidP="00FC3C07">
      <w:pPr>
        <w:ind w:left="708"/>
        <w:jc w:val="both"/>
      </w:pPr>
      <w:r>
        <w:t xml:space="preserve">Ja dat mag. U moet dan alleen in uw register beschrijven op welke manier u deze dragers beschermt ( bijvoorbeeld door het papier te bewaren in een afgesloten kast). </w:t>
      </w:r>
    </w:p>
    <w:p w14:paraId="2B2CE996" w14:textId="77777777" w:rsidR="00F4489A" w:rsidRDefault="00F4489A" w:rsidP="00D3011A">
      <w:pPr>
        <w:pStyle w:val="Kop2"/>
        <w:rPr>
          <w:rFonts w:asciiTheme="minorHAnsi" w:hAnsiTheme="minorHAnsi" w:cstheme="minorHAnsi"/>
          <w:b/>
          <w:color w:val="auto"/>
          <w:sz w:val="22"/>
          <w:szCs w:val="22"/>
        </w:rPr>
      </w:pPr>
    </w:p>
    <w:p w14:paraId="610C3DC4" w14:textId="0A744FFA" w:rsidR="00721CA8" w:rsidRPr="00D3011A" w:rsidRDefault="00721CA8" w:rsidP="00D3011A">
      <w:pPr>
        <w:pStyle w:val="Kop2"/>
        <w:rPr>
          <w:rFonts w:asciiTheme="minorHAnsi" w:hAnsiTheme="minorHAnsi" w:cstheme="minorHAnsi"/>
          <w:b/>
          <w:color w:val="auto"/>
          <w:sz w:val="22"/>
          <w:szCs w:val="22"/>
        </w:rPr>
      </w:pPr>
      <w:bookmarkStart w:id="33" w:name="_Toc514838161"/>
      <w:r w:rsidRPr="00D3011A">
        <w:rPr>
          <w:rFonts w:asciiTheme="minorHAnsi" w:hAnsiTheme="minorHAnsi" w:cstheme="minorHAnsi"/>
          <w:b/>
          <w:color w:val="auto"/>
          <w:sz w:val="22"/>
          <w:szCs w:val="22"/>
        </w:rPr>
        <w:t>Mogen wij onze deelnemerslijsten aan evenementen of informatiesessies bekend maken?</w:t>
      </w:r>
      <w:bookmarkEnd w:id="33"/>
      <w:r w:rsidRPr="00D3011A">
        <w:rPr>
          <w:rFonts w:asciiTheme="minorHAnsi" w:hAnsiTheme="minorHAnsi" w:cstheme="minorHAnsi"/>
          <w:b/>
          <w:color w:val="auto"/>
          <w:sz w:val="22"/>
          <w:szCs w:val="22"/>
        </w:rPr>
        <w:t xml:space="preserve"> </w:t>
      </w:r>
    </w:p>
    <w:p w14:paraId="275FC760" w14:textId="21B7512C" w:rsidR="00FC3C07" w:rsidRDefault="00FC3C07" w:rsidP="00FC3C07"/>
    <w:p w14:paraId="10B1BE9C" w14:textId="7D84E7D3" w:rsidR="006A4924" w:rsidRDefault="006A4924" w:rsidP="006A4924">
      <w:pPr>
        <w:ind w:left="708"/>
        <w:jc w:val="both"/>
      </w:pPr>
      <w:r>
        <w:t xml:space="preserve">Dat hangt er van af. Een deelnemerslijst meegeven aan de personen die zich voor een evenement of infosessie hebben ingeschreven, moet kunnen. U doet er in dat geval wel best aan dit te vermelden bij de inschrijving. </w:t>
      </w:r>
    </w:p>
    <w:p w14:paraId="7C27491E" w14:textId="33762F94" w:rsidR="006A4924" w:rsidRDefault="006A4924" w:rsidP="006A4924">
      <w:pPr>
        <w:ind w:left="708"/>
        <w:jc w:val="both"/>
      </w:pPr>
      <w:r>
        <w:t xml:space="preserve">Een deelnemerslijst publiceren op de website of op een andere manier openbaar maken, mag echter niet ( tenzij u daar toestemming voor heeft gevraagd). </w:t>
      </w:r>
    </w:p>
    <w:p w14:paraId="51FB1FA4" w14:textId="29F9B0DE" w:rsidR="000020BD" w:rsidRDefault="000020BD" w:rsidP="000020BD">
      <w:pPr>
        <w:jc w:val="both"/>
      </w:pPr>
    </w:p>
    <w:p w14:paraId="6B0309C4" w14:textId="56C15A24" w:rsidR="000020BD" w:rsidRPr="00E32F09" w:rsidRDefault="000020BD" w:rsidP="000020BD">
      <w:pPr>
        <w:jc w:val="both"/>
        <w:rPr>
          <w:b/>
        </w:rPr>
      </w:pPr>
      <w:r w:rsidRPr="00E32F09">
        <w:rPr>
          <w:b/>
        </w:rPr>
        <w:t xml:space="preserve">Moeten wij ons arbeidsreglement of onze arbeidsovereenkomsten aanpassen? </w:t>
      </w:r>
    </w:p>
    <w:p w14:paraId="52AC0D3D" w14:textId="432CF3C8" w:rsidR="000020BD" w:rsidRPr="00460083" w:rsidRDefault="000020BD" w:rsidP="00E32F09">
      <w:pPr>
        <w:ind w:left="708" w:firstLine="2"/>
        <w:jc w:val="both"/>
      </w:pPr>
      <w:r>
        <w:t xml:space="preserve">Veel aanpassingen zullen er niet nodig zijn, maar u voegt inderdaad best een stukje toe in zowel het arbeidsreglement </w:t>
      </w:r>
      <w:r w:rsidR="00E32F09">
        <w:t>(</w:t>
      </w:r>
      <w:hyperlink w:anchor="_Model_11_–" w:history="1">
        <w:r w:rsidR="00E32F09" w:rsidRPr="00E32F09">
          <w:rPr>
            <w:rStyle w:val="Hyperlink"/>
          </w:rPr>
          <w:t>Model 11</w:t>
        </w:r>
      </w:hyperlink>
      <w:r w:rsidR="00E32F09">
        <w:t xml:space="preserve">) </w:t>
      </w:r>
      <w:r>
        <w:t>als de arbeidsovereenkomsten</w:t>
      </w:r>
      <w:r w:rsidR="00E32F09">
        <w:t xml:space="preserve"> ( </w:t>
      </w:r>
      <w:hyperlink w:anchor="_Model_12_–" w:history="1">
        <w:r w:rsidR="00E32F09" w:rsidRPr="00E32F09">
          <w:rPr>
            <w:rStyle w:val="Hyperlink"/>
          </w:rPr>
          <w:t>Model 12</w:t>
        </w:r>
      </w:hyperlink>
      <w:r w:rsidR="00E32F09">
        <w:t>)</w:t>
      </w:r>
      <w:r>
        <w:t xml:space="preserve">. </w:t>
      </w:r>
    </w:p>
    <w:p w14:paraId="2A2C2C98" w14:textId="77777777" w:rsidR="00FF0372" w:rsidRDefault="00FF0372" w:rsidP="00C47B99">
      <w:pPr>
        <w:pStyle w:val="Kop2"/>
        <w:rPr>
          <w:rFonts w:asciiTheme="minorHAnsi" w:hAnsiTheme="minorHAnsi" w:cstheme="minorHAnsi"/>
          <w:b/>
          <w:color w:val="auto"/>
          <w:sz w:val="22"/>
          <w:szCs w:val="22"/>
        </w:rPr>
      </w:pPr>
    </w:p>
    <w:p w14:paraId="4B168EBF" w14:textId="6C455684" w:rsidR="00FF0372" w:rsidRDefault="00E32F09" w:rsidP="00682441">
      <w:pPr>
        <w:pStyle w:val="Kop1"/>
        <w:rPr>
          <w:b/>
          <w:color w:val="C00000"/>
        </w:rPr>
      </w:pPr>
      <w:r>
        <w:rPr>
          <w:b/>
          <w:color w:val="C00000"/>
        </w:rPr>
        <w:br w:type="page"/>
      </w:r>
    </w:p>
    <w:p w14:paraId="12826BDE" w14:textId="14EA77EF" w:rsidR="00682441" w:rsidRPr="00C90C9C" w:rsidRDefault="00682441" w:rsidP="00682441">
      <w:pPr>
        <w:pStyle w:val="Kop1"/>
        <w:rPr>
          <w:rFonts w:ascii="Museo 500" w:hAnsi="Museo 500"/>
          <w:color w:val="C00000"/>
        </w:rPr>
      </w:pPr>
      <w:bookmarkStart w:id="34" w:name="_Toc514838162"/>
      <w:r w:rsidRPr="00C90C9C">
        <w:rPr>
          <w:rFonts w:ascii="Museo 500" w:hAnsi="Museo 500"/>
          <w:color w:val="C00000"/>
        </w:rPr>
        <w:lastRenderedPageBreak/>
        <w:t>DEEL 4 - MODELLEN</w:t>
      </w:r>
      <w:bookmarkEnd w:id="34"/>
    </w:p>
    <w:p w14:paraId="3070EDC1" w14:textId="77777777" w:rsidR="00682441" w:rsidRDefault="00682441" w:rsidP="00682441"/>
    <w:p w14:paraId="483FCC02" w14:textId="0A3CF80D" w:rsidR="00850C83" w:rsidRPr="00EA089A" w:rsidRDefault="00682441" w:rsidP="00EA089A">
      <w:pPr>
        <w:jc w:val="both"/>
      </w:pPr>
      <w:r>
        <w:t xml:space="preserve">In dit deel geven we u een aantal relevante modellen. </w:t>
      </w:r>
      <w:r w:rsidR="00EA089A">
        <w:t xml:space="preserve">Normaal gezien kan u het gros van deze modellen gewoon overnemen, maar u doet er sowieso best aan om er door te gaan en ze aan te passen waar nodig. </w:t>
      </w:r>
    </w:p>
    <w:p w14:paraId="421B8F3B" w14:textId="77777777" w:rsidR="00BB1784" w:rsidRDefault="00BB1784" w:rsidP="00850C83"/>
    <w:p w14:paraId="540E2DF7" w14:textId="77777777" w:rsidR="00EA089A" w:rsidRDefault="00EA089A" w:rsidP="00EA089A">
      <w:pPr>
        <w:jc w:val="right"/>
      </w:pPr>
      <w:bookmarkStart w:id="35" w:name="_Model_1_–"/>
      <w:bookmarkEnd w:id="35"/>
    </w:p>
    <w:p w14:paraId="3F064D0C" w14:textId="737CC5FA" w:rsidR="00EA089A" w:rsidRPr="00FF0372" w:rsidRDefault="00EA089A" w:rsidP="00EA089A">
      <w:pPr>
        <w:pStyle w:val="Kop2"/>
        <w:pBdr>
          <w:top w:val="single" w:sz="4" w:space="1" w:color="auto"/>
          <w:left w:val="single" w:sz="4" w:space="4" w:color="auto"/>
          <w:bottom w:val="single" w:sz="4" w:space="1" w:color="auto"/>
          <w:right w:val="single" w:sz="4" w:space="4" w:color="auto"/>
        </w:pBdr>
        <w:jc w:val="center"/>
        <w:rPr>
          <w:rStyle w:val="Zwaar"/>
          <w:rFonts w:asciiTheme="minorHAnsi" w:hAnsiTheme="minorHAnsi" w:cstheme="minorHAnsi"/>
          <w:b w:val="0"/>
          <w:bCs w:val="0"/>
          <w:color w:val="C00000"/>
          <w:sz w:val="28"/>
          <w:szCs w:val="28"/>
        </w:rPr>
      </w:pPr>
      <w:bookmarkStart w:id="36" w:name="_Toc514838163"/>
      <w:r w:rsidRPr="00FF0372">
        <w:rPr>
          <w:rFonts w:asciiTheme="minorHAnsi" w:hAnsiTheme="minorHAnsi" w:cstheme="minorHAnsi"/>
          <w:color w:val="C00000"/>
          <w:sz w:val="28"/>
          <w:szCs w:val="28"/>
        </w:rPr>
        <w:t xml:space="preserve">Model </w:t>
      </w:r>
      <w:r>
        <w:rPr>
          <w:rFonts w:asciiTheme="minorHAnsi" w:hAnsiTheme="minorHAnsi" w:cstheme="minorHAnsi"/>
          <w:color w:val="C00000"/>
          <w:sz w:val="28"/>
          <w:szCs w:val="28"/>
        </w:rPr>
        <w:t>1</w:t>
      </w:r>
      <w:r w:rsidRPr="00FF0372">
        <w:rPr>
          <w:rFonts w:asciiTheme="minorHAnsi" w:hAnsiTheme="minorHAnsi" w:cstheme="minorHAnsi"/>
          <w:color w:val="C00000"/>
          <w:sz w:val="28"/>
          <w:szCs w:val="28"/>
        </w:rPr>
        <w:t xml:space="preserve"> </w:t>
      </w:r>
      <w:r>
        <w:rPr>
          <w:rFonts w:asciiTheme="minorHAnsi" w:hAnsiTheme="minorHAnsi" w:cstheme="minorHAnsi"/>
          <w:color w:val="C00000"/>
          <w:sz w:val="28"/>
          <w:szCs w:val="28"/>
        </w:rPr>
        <w:t>–</w:t>
      </w:r>
      <w:r w:rsidRPr="00FF0372">
        <w:rPr>
          <w:rFonts w:asciiTheme="minorHAnsi" w:hAnsiTheme="minorHAnsi" w:cstheme="minorHAnsi"/>
          <w:color w:val="C00000"/>
          <w:sz w:val="28"/>
          <w:szCs w:val="28"/>
        </w:rPr>
        <w:t xml:space="preserve"> </w:t>
      </w:r>
      <w:r>
        <w:rPr>
          <w:rStyle w:val="Zwaar"/>
          <w:rFonts w:asciiTheme="minorHAnsi" w:hAnsiTheme="minorHAnsi" w:cstheme="minorHAnsi"/>
          <w:b w:val="0"/>
          <w:color w:val="C00000"/>
          <w:sz w:val="28"/>
          <w:szCs w:val="28"/>
        </w:rPr>
        <w:t>Privacyverklaring en cookiebeleid</w:t>
      </w:r>
      <w:bookmarkEnd w:id="36"/>
    </w:p>
    <w:p w14:paraId="79863D31" w14:textId="7C265259" w:rsidR="00BB1784" w:rsidRDefault="00BB1784" w:rsidP="00EA089A"/>
    <w:p w14:paraId="318C5B34" w14:textId="59692AB4" w:rsidR="00EA089A" w:rsidRDefault="00D77296" w:rsidP="00D77296">
      <w:r>
        <w:t xml:space="preserve">Voor de uitgebreide Privacyverklaring kan u zich baseren op de Privacyverklaring van UNIZO, die u terugvindt op onze website: </w:t>
      </w:r>
      <w:hyperlink r:id="rId20" w:history="1">
        <w:r w:rsidR="00EA089A" w:rsidRPr="00EA089A">
          <w:rPr>
            <w:rStyle w:val="Hyperlink"/>
          </w:rPr>
          <w:t>UNIZO Privacyverklaring</w:t>
        </w:r>
      </w:hyperlink>
    </w:p>
    <w:p w14:paraId="69F12D2C" w14:textId="101442DE" w:rsidR="00EA089A" w:rsidRDefault="00D77296" w:rsidP="00D77296">
      <w:r>
        <w:t xml:space="preserve">Ook voor het cookiebeleid kan u zich op onze verklaring baseren, hoewel u daar in elk geval de nodige aanpassingen aan zal moeten doen: </w:t>
      </w:r>
      <w:hyperlink r:id="rId21" w:history="1">
        <w:r w:rsidR="00EA089A" w:rsidRPr="00EA089A">
          <w:rPr>
            <w:rStyle w:val="Hyperlink"/>
          </w:rPr>
          <w:t>UNIZO cookiebeleid</w:t>
        </w:r>
      </w:hyperlink>
    </w:p>
    <w:p w14:paraId="23379363" w14:textId="261E13A9" w:rsidR="00D77296" w:rsidRDefault="00D77296" w:rsidP="00D77296">
      <w:r>
        <w:br w:type="page"/>
      </w:r>
    </w:p>
    <w:p w14:paraId="6442B694" w14:textId="77777777" w:rsidR="00334C4C" w:rsidRDefault="00334C4C" w:rsidP="00334C4C">
      <w:pPr>
        <w:jc w:val="right"/>
      </w:pPr>
    </w:p>
    <w:p w14:paraId="6E6338B5" w14:textId="4815C733" w:rsidR="00334C4C" w:rsidRPr="00FF0372" w:rsidRDefault="00334C4C" w:rsidP="00334C4C">
      <w:pPr>
        <w:pStyle w:val="Kop2"/>
        <w:pBdr>
          <w:top w:val="single" w:sz="4" w:space="1" w:color="auto"/>
          <w:left w:val="single" w:sz="4" w:space="4" w:color="auto"/>
          <w:bottom w:val="single" w:sz="4" w:space="1" w:color="auto"/>
          <w:right w:val="single" w:sz="4" w:space="4" w:color="auto"/>
        </w:pBdr>
        <w:jc w:val="center"/>
        <w:rPr>
          <w:rStyle w:val="Zwaar"/>
          <w:rFonts w:asciiTheme="minorHAnsi" w:hAnsiTheme="minorHAnsi" w:cstheme="minorHAnsi"/>
          <w:b w:val="0"/>
          <w:bCs w:val="0"/>
          <w:color w:val="C00000"/>
          <w:sz w:val="28"/>
          <w:szCs w:val="28"/>
        </w:rPr>
      </w:pPr>
      <w:bookmarkStart w:id="37" w:name="_Model_2_-"/>
      <w:bookmarkStart w:id="38" w:name="_Toc514838164"/>
      <w:bookmarkEnd w:id="37"/>
      <w:r w:rsidRPr="00FF0372">
        <w:rPr>
          <w:rFonts w:asciiTheme="minorHAnsi" w:hAnsiTheme="minorHAnsi" w:cstheme="minorHAnsi"/>
          <w:color w:val="C00000"/>
          <w:sz w:val="28"/>
          <w:szCs w:val="28"/>
        </w:rPr>
        <w:t xml:space="preserve">Model </w:t>
      </w:r>
      <w:r>
        <w:rPr>
          <w:rFonts w:asciiTheme="minorHAnsi" w:hAnsiTheme="minorHAnsi" w:cstheme="minorHAnsi"/>
          <w:color w:val="C00000"/>
          <w:sz w:val="28"/>
          <w:szCs w:val="28"/>
        </w:rPr>
        <w:t>2</w:t>
      </w:r>
      <w:r w:rsidRPr="00FF0372">
        <w:rPr>
          <w:rFonts w:asciiTheme="minorHAnsi" w:hAnsiTheme="minorHAnsi" w:cstheme="minorHAnsi"/>
          <w:color w:val="C00000"/>
          <w:sz w:val="28"/>
          <w:szCs w:val="28"/>
        </w:rPr>
        <w:t xml:space="preserve"> - </w:t>
      </w:r>
      <w:r w:rsidRPr="00FF0372">
        <w:rPr>
          <w:rStyle w:val="Zwaar"/>
          <w:rFonts w:asciiTheme="minorHAnsi" w:hAnsiTheme="minorHAnsi" w:cstheme="minorHAnsi"/>
          <w:b w:val="0"/>
          <w:color w:val="C00000"/>
          <w:sz w:val="28"/>
          <w:szCs w:val="28"/>
        </w:rPr>
        <w:t xml:space="preserve">Clausule </w:t>
      </w:r>
      <w:r>
        <w:rPr>
          <w:rStyle w:val="Zwaar"/>
          <w:rFonts w:asciiTheme="minorHAnsi" w:hAnsiTheme="minorHAnsi" w:cstheme="minorHAnsi"/>
          <w:b w:val="0"/>
          <w:color w:val="C00000"/>
          <w:sz w:val="28"/>
          <w:szCs w:val="28"/>
        </w:rPr>
        <w:t>Inschrijvingsformulier/bestellingen</w:t>
      </w:r>
      <w:bookmarkEnd w:id="38"/>
    </w:p>
    <w:p w14:paraId="58DAFDAD" w14:textId="6AE4F3F0" w:rsidR="00334C4C" w:rsidRDefault="00334C4C" w:rsidP="00334C4C"/>
    <w:p w14:paraId="6C6F2B35" w14:textId="77777777" w:rsidR="00D77296" w:rsidRPr="00334C4C" w:rsidRDefault="00D77296" w:rsidP="00334C4C"/>
    <w:p w14:paraId="77812D47" w14:textId="771846B1" w:rsidR="00BB1784" w:rsidRDefault="00BB1784" w:rsidP="00BB1784">
      <w:pPr>
        <w:rPr>
          <w:sz w:val="20"/>
          <w:szCs w:val="20"/>
          <w:u w:val="single"/>
        </w:rPr>
      </w:pPr>
      <w:r w:rsidRPr="6103EC28">
        <w:rPr>
          <w:sz w:val="20"/>
          <w:szCs w:val="20"/>
          <w:u w:val="single"/>
        </w:rPr>
        <w:t xml:space="preserve">Clausule: </w:t>
      </w:r>
      <w:r w:rsidRPr="00F12375">
        <w:rPr>
          <w:noProof/>
          <w:sz w:val="20"/>
          <w:szCs w:val="20"/>
          <w:u w:val="single"/>
        </w:rPr>
        <mc:AlternateContent>
          <mc:Choice Requires="wps">
            <w:drawing>
              <wp:anchor distT="91440" distB="91440" distL="114300" distR="114300" simplePos="0" relativeHeight="251768832" behindDoc="0" locked="0" layoutInCell="1" allowOverlap="1" wp14:anchorId="3D5400F6" wp14:editId="2637AC2F">
                <wp:simplePos x="0" y="0"/>
                <wp:positionH relativeFrom="page">
                  <wp:posOffset>685800</wp:posOffset>
                </wp:positionH>
                <wp:positionV relativeFrom="paragraph">
                  <wp:posOffset>351790</wp:posOffset>
                </wp:positionV>
                <wp:extent cx="6311900" cy="2076450"/>
                <wp:effectExtent l="0" t="0" r="12700" b="19050"/>
                <wp:wrapTopAndBottom/>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900" cy="2076450"/>
                        </a:xfrm>
                        <a:prstGeom prst="rect">
                          <a:avLst/>
                        </a:prstGeom>
                        <a:noFill/>
                        <a:ln w="9525">
                          <a:solidFill>
                            <a:schemeClr val="tx1"/>
                          </a:solidFill>
                          <a:prstDash val="sysDot"/>
                          <a:miter lim="800000"/>
                          <a:headEnd/>
                          <a:tailEnd/>
                        </a:ln>
                      </wps:spPr>
                      <wps:txbx>
                        <w:txbxContent>
                          <w:p w14:paraId="01C7F520" w14:textId="77777777" w:rsidR="00404BF4" w:rsidRPr="0046167E" w:rsidRDefault="00404BF4" w:rsidP="00BB1784">
                            <w:pPr>
                              <w:rPr>
                                <w:sz w:val="20"/>
                                <w:szCs w:val="20"/>
                                <w:u w:val="single"/>
                              </w:rPr>
                            </w:pPr>
                          </w:p>
                          <w:p w14:paraId="6F137F20" w14:textId="60CC2F09" w:rsidR="00404BF4" w:rsidRDefault="00404BF4" w:rsidP="00BB1784">
                            <w:pPr>
                              <w:pStyle w:val="Lijstalinea"/>
                              <w:numPr>
                                <w:ilvl w:val="0"/>
                                <w:numId w:val="16"/>
                              </w:numPr>
                              <w:tabs>
                                <w:tab w:val="left" w:pos="6610"/>
                              </w:tabs>
                              <w:spacing w:after="0" w:line="240" w:lineRule="auto"/>
                            </w:pPr>
                            <w:r>
                              <w:t xml:space="preserve">Ik ga akkoord met de </w:t>
                            </w:r>
                            <w:hyperlink r:id="rId22" w:history="1">
                              <w:r w:rsidRPr="00391DFD">
                                <w:rPr>
                                  <w:rStyle w:val="Hyperlink"/>
                                </w:rPr>
                                <w:t>algemene voorwaarden</w:t>
                              </w:r>
                            </w:hyperlink>
                            <w:r>
                              <w:t xml:space="preserve"> en heb kennis genomen van de </w:t>
                            </w:r>
                            <w:hyperlink r:id="rId23" w:history="1">
                              <w:r w:rsidRPr="009649A0">
                                <w:rPr>
                                  <w:rStyle w:val="Hyperlink"/>
                                </w:rPr>
                                <w:t>privacyverklaring</w:t>
                              </w:r>
                            </w:hyperlink>
                            <w:r>
                              <w:t xml:space="preserve"> van UNIZO.</w:t>
                            </w:r>
                          </w:p>
                          <w:p w14:paraId="5A00D8CD" w14:textId="77777777" w:rsidR="00404BF4" w:rsidRDefault="00404BF4" w:rsidP="00BB1784">
                            <w:pPr>
                              <w:tabs>
                                <w:tab w:val="left" w:pos="6610"/>
                              </w:tabs>
                            </w:pPr>
                          </w:p>
                          <w:p w14:paraId="6D8A09B6" w14:textId="59494E15" w:rsidR="00404BF4" w:rsidRDefault="00404BF4" w:rsidP="00BB1784">
                            <w:pPr>
                              <w:ind w:left="708"/>
                              <w:jc w:val="both"/>
                              <w:rPr>
                                <w:sz w:val="20"/>
                                <w:szCs w:val="20"/>
                              </w:rPr>
                            </w:pPr>
                            <w:r w:rsidRPr="0060678A">
                              <w:rPr>
                                <w:sz w:val="20"/>
                                <w:szCs w:val="20"/>
                              </w:rPr>
                              <w:t xml:space="preserve">De gegevens die u invult heeft </w:t>
                            </w:r>
                            <w:r>
                              <w:t xml:space="preserve">UNIZO </w:t>
                            </w:r>
                            <w:r w:rsidRPr="0060678A">
                              <w:rPr>
                                <w:sz w:val="20"/>
                                <w:szCs w:val="20"/>
                              </w:rPr>
                              <w:t xml:space="preserve">nodig om de overeenkomst te kunnen uitvoeren. Vanuit het gerechtvaardigd belang om te ondernemen worden deze gegevens ook doorgegeven aan onze commerciële partners en gebruikt voor automatische verwerkingen </w:t>
                            </w:r>
                            <w:r>
                              <w:rPr>
                                <w:sz w:val="20"/>
                                <w:szCs w:val="20"/>
                              </w:rPr>
                              <w:t>(o.a.)</w:t>
                            </w:r>
                            <w:r w:rsidRPr="0060678A">
                              <w:rPr>
                                <w:sz w:val="20"/>
                                <w:szCs w:val="20"/>
                              </w:rPr>
                              <w:t xml:space="preserve"> </w:t>
                            </w:r>
                            <w:r>
                              <w:rPr>
                                <w:sz w:val="20"/>
                                <w:szCs w:val="20"/>
                              </w:rPr>
                              <w:t>profilering om u gerichte informatie en aanbiedingen te kunnen toesturen</w:t>
                            </w:r>
                            <w:r w:rsidRPr="0060678A">
                              <w:rPr>
                                <w:sz w:val="20"/>
                                <w:szCs w:val="20"/>
                              </w:rPr>
                              <w:t>. Alle details over deze verwerking en uw rechten vindt u in on</w:t>
                            </w:r>
                            <w:r>
                              <w:rPr>
                                <w:sz w:val="20"/>
                                <w:szCs w:val="20"/>
                              </w:rPr>
                              <w:t>ze</w:t>
                            </w:r>
                            <w:r w:rsidRPr="0060678A">
                              <w:rPr>
                                <w:sz w:val="20"/>
                                <w:szCs w:val="20"/>
                              </w:rPr>
                              <w:t xml:space="preserve"> </w:t>
                            </w:r>
                            <w:hyperlink r:id="rId24" w:history="1">
                              <w:r>
                                <w:rPr>
                                  <w:rStyle w:val="Hyperlink"/>
                                  <w:sz w:val="20"/>
                                  <w:szCs w:val="20"/>
                                </w:rPr>
                                <w:t>privacyverklaring</w:t>
                              </w:r>
                            </w:hyperlink>
                            <w:r w:rsidRPr="0060678A">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5400F6" id="_x0000_s1031" type="#_x0000_t202" style="position:absolute;margin-left:54pt;margin-top:27.7pt;width:497pt;height:163.5pt;z-index:251768832;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" filled="f" strokecolor="black [3213]">
                <v:stroke dashstyle="1 1"/>
                <v:textbox>
                  <w:txbxContent>
                    <w:p w14:paraId="01C7F520" w14:textId="77777777" w:rsidR="00404BF4" w:rsidRPr="0046167E" w:rsidRDefault="00404BF4" w:rsidP="00BB1784">
                      <w:pPr>
                        <w:rPr>
                          <w:sz w:val="20"/>
                          <w:szCs w:val="20"/>
                          <w:u w:val="single"/>
                        </w:rPr>
                      </w:pPr>
                    </w:p>
                    <w:p w14:paraId="6F137F20" w14:textId="60CC2F09" w:rsidR="00404BF4" w:rsidRDefault="00404BF4" w:rsidP="00BB1784">
                      <w:pPr>
                        <w:pStyle w:val="Lijstalinea"/>
                        <w:numPr>
                          <w:ilvl w:val="0"/>
                          <w:numId w:val="16"/>
                        </w:numPr>
                        <w:tabs>
                          <w:tab w:val="left" w:pos="6610"/>
                        </w:tabs>
                        <w:spacing w:after="0" w:line="240" w:lineRule="auto"/>
                      </w:pPr>
                      <w:r>
                        <w:t xml:space="preserve">Ik ga akkoord met de </w:t>
                      </w:r>
                      <w:hyperlink r:id="rId25" w:history="1">
                        <w:r w:rsidRPr="00391DFD">
                          <w:rPr>
                            <w:rStyle w:val="Hyperlink"/>
                          </w:rPr>
                          <w:t>algemene voorwaarden</w:t>
                        </w:r>
                      </w:hyperlink>
                      <w:r>
                        <w:t xml:space="preserve"> en heb kennis genomen van de </w:t>
                      </w:r>
                      <w:hyperlink r:id="rId26" w:history="1">
                        <w:r w:rsidRPr="009649A0">
                          <w:rPr>
                            <w:rStyle w:val="Hyperlink"/>
                          </w:rPr>
                          <w:t>privacyverklaring</w:t>
                        </w:r>
                      </w:hyperlink>
                      <w:r>
                        <w:t xml:space="preserve"> van UNIZO.</w:t>
                      </w:r>
                    </w:p>
                    <w:p w14:paraId="5A00D8CD" w14:textId="77777777" w:rsidR="00404BF4" w:rsidRDefault="00404BF4" w:rsidP="00BB1784">
                      <w:pPr>
                        <w:tabs>
                          <w:tab w:val="left" w:pos="6610"/>
                        </w:tabs>
                      </w:pPr>
                    </w:p>
                    <w:p w14:paraId="6D8A09B6" w14:textId="59494E15" w:rsidR="00404BF4" w:rsidRDefault="00404BF4" w:rsidP="00BB1784">
                      <w:pPr>
                        <w:ind w:left="708"/>
                        <w:jc w:val="both"/>
                        <w:rPr>
                          <w:sz w:val="20"/>
                          <w:szCs w:val="20"/>
                        </w:rPr>
                      </w:pPr>
                      <w:r w:rsidRPr="0060678A">
                        <w:rPr>
                          <w:sz w:val="20"/>
                          <w:szCs w:val="20"/>
                        </w:rPr>
                        <w:t xml:space="preserve">De gegevens die u invult heeft </w:t>
                      </w:r>
                      <w:r>
                        <w:t xml:space="preserve">UNIZO </w:t>
                      </w:r>
                      <w:r w:rsidRPr="0060678A">
                        <w:rPr>
                          <w:sz w:val="20"/>
                          <w:szCs w:val="20"/>
                        </w:rPr>
                        <w:t xml:space="preserve">nodig om de overeenkomst te kunnen uitvoeren. Vanuit het gerechtvaardigd belang om te ondernemen worden deze gegevens ook doorgegeven aan onze commerciële partners en gebruikt voor automatische verwerkingen </w:t>
                      </w:r>
                      <w:r>
                        <w:rPr>
                          <w:sz w:val="20"/>
                          <w:szCs w:val="20"/>
                        </w:rPr>
                        <w:t>(o.a.)</w:t>
                      </w:r>
                      <w:r w:rsidRPr="0060678A">
                        <w:rPr>
                          <w:sz w:val="20"/>
                          <w:szCs w:val="20"/>
                        </w:rPr>
                        <w:t xml:space="preserve"> </w:t>
                      </w:r>
                      <w:r>
                        <w:rPr>
                          <w:sz w:val="20"/>
                          <w:szCs w:val="20"/>
                        </w:rPr>
                        <w:t>profilering om u gerichte informatie en aanbiedingen te kunnen toesturen</w:t>
                      </w:r>
                      <w:r w:rsidRPr="0060678A">
                        <w:rPr>
                          <w:sz w:val="20"/>
                          <w:szCs w:val="20"/>
                        </w:rPr>
                        <w:t>. Alle details over deze verwerking en uw rechten vindt u in on</w:t>
                      </w:r>
                      <w:r>
                        <w:rPr>
                          <w:sz w:val="20"/>
                          <w:szCs w:val="20"/>
                        </w:rPr>
                        <w:t>ze</w:t>
                      </w:r>
                      <w:r w:rsidRPr="0060678A">
                        <w:rPr>
                          <w:sz w:val="20"/>
                          <w:szCs w:val="20"/>
                        </w:rPr>
                        <w:t xml:space="preserve"> </w:t>
                      </w:r>
                      <w:hyperlink r:id="rId27" w:history="1">
                        <w:r>
                          <w:rPr>
                            <w:rStyle w:val="Hyperlink"/>
                            <w:sz w:val="20"/>
                            <w:szCs w:val="20"/>
                          </w:rPr>
                          <w:t>privacyverklaring</w:t>
                        </w:r>
                      </w:hyperlink>
                      <w:r w:rsidRPr="0060678A">
                        <w:rPr>
                          <w:sz w:val="20"/>
                          <w:szCs w:val="20"/>
                        </w:rPr>
                        <w:t>.</w:t>
                      </w:r>
                    </w:p>
                  </w:txbxContent>
                </v:textbox>
                <w10:wrap type="topAndBottom" anchorx="page"/>
              </v:shape>
            </w:pict>
          </mc:Fallback>
        </mc:AlternateContent>
      </w:r>
    </w:p>
    <w:p w14:paraId="31B302D7" w14:textId="7FD9752E" w:rsidR="00BB1784" w:rsidRDefault="00BB1784" w:rsidP="00BB1784">
      <w:pPr>
        <w:rPr>
          <w:sz w:val="20"/>
          <w:szCs w:val="20"/>
        </w:rPr>
      </w:pPr>
    </w:p>
    <w:p w14:paraId="54715953" w14:textId="77777777" w:rsidR="00D77296" w:rsidRDefault="00D77296" w:rsidP="00BB1784">
      <w:pPr>
        <w:rPr>
          <w:sz w:val="20"/>
          <w:szCs w:val="20"/>
        </w:rPr>
      </w:pPr>
    </w:p>
    <w:p w14:paraId="3B80CA4C" w14:textId="77777777" w:rsidR="00BB1784" w:rsidRPr="007A0DCE" w:rsidRDefault="00BB1784" w:rsidP="00BB1784">
      <w:pPr>
        <w:rPr>
          <w:sz w:val="20"/>
          <w:szCs w:val="20"/>
          <w:u w:val="single"/>
        </w:rPr>
      </w:pPr>
      <w:r w:rsidRPr="6103EC28">
        <w:rPr>
          <w:sz w:val="20"/>
          <w:szCs w:val="20"/>
          <w:u w:val="single"/>
        </w:rPr>
        <w:t xml:space="preserve">Te gebruiken voor ( zowel voor papier als online): </w:t>
      </w:r>
    </w:p>
    <w:p w14:paraId="56DD976E" w14:textId="77777777" w:rsidR="00BB1784" w:rsidRDefault="00BB1784" w:rsidP="00BB1784">
      <w:pPr>
        <w:pStyle w:val="Lijstalinea"/>
        <w:numPr>
          <w:ilvl w:val="0"/>
          <w:numId w:val="15"/>
        </w:numPr>
        <w:rPr>
          <w:sz w:val="20"/>
          <w:szCs w:val="20"/>
        </w:rPr>
      </w:pPr>
      <w:r w:rsidRPr="6103EC28">
        <w:rPr>
          <w:sz w:val="20"/>
          <w:szCs w:val="20"/>
        </w:rPr>
        <w:t>Lidmaatschapsformulier</w:t>
      </w:r>
    </w:p>
    <w:p w14:paraId="0E073E4A" w14:textId="77777777" w:rsidR="00BB1784" w:rsidRDefault="00BB1784" w:rsidP="00BB1784">
      <w:pPr>
        <w:pStyle w:val="Lijstalinea"/>
        <w:numPr>
          <w:ilvl w:val="0"/>
          <w:numId w:val="15"/>
        </w:numPr>
        <w:rPr>
          <w:sz w:val="20"/>
          <w:szCs w:val="20"/>
        </w:rPr>
      </w:pPr>
      <w:r w:rsidRPr="6103EC28">
        <w:rPr>
          <w:sz w:val="20"/>
          <w:szCs w:val="20"/>
        </w:rPr>
        <w:t>Inschrijving infosessie</w:t>
      </w:r>
    </w:p>
    <w:p w14:paraId="46ED62DE" w14:textId="77777777" w:rsidR="00BB1784" w:rsidRDefault="00BB1784" w:rsidP="00BB1784">
      <w:pPr>
        <w:pStyle w:val="Lijstalinea"/>
        <w:numPr>
          <w:ilvl w:val="0"/>
          <w:numId w:val="15"/>
        </w:numPr>
        <w:rPr>
          <w:sz w:val="20"/>
          <w:szCs w:val="20"/>
        </w:rPr>
      </w:pPr>
      <w:r w:rsidRPr="6103EC28">
        <w:rPr>
          <w:sz w:val="20"/>
          <w:szCs w:val="20"/>
        </w:rPr>
        <w:t>Inschrijving netwerkevenement</w:t>
      </w:r>
    </w:p>
    <w:p w14:paraId="1BF6AB27" w14:textId="77777777" w:rsidR="00BB1784" w:rsidRDefault="00BB1784" w:rsidP="00BB1784">
      <w:pPr>
        <w:pStyle w:val="Lijstalinea"/>
        <w:numPr>
          <w:ilvl w:val="0"/>
          <w:numId w:val="15"/>
        </w:numPr>
        <w:rPr>
          <w:sz w:val="20"/>
          <w:szCs w:val="20"/>
        </w:rPr>
      </w:pPr>
      <w:r w:rsidRPr="6103EC28">
        <w:rPr>
          <w:sz w:val="20"/>
          <w:szCs w:val="20"/>
        </w:rPr>
        <w:t>Inschrijving begeleidingstraject</w:t>
      </w:r>
    </w:p>
    <w:p w14:paraId="6110BC1A" w14:textId="77777777" w:rsidR="00BB1784" w:rsidRDefault="00BB1784" w:rsidP="00BB1784">
      <w:pPr>
        <w:pStyle w:val="Lijstalinea"/>
        <w:numPr>
          <w:ilvl w:val="0"/>
          <w:numId w:val="15"/>
        </w:numPr>
        <w:rPr>
          <w:sz w:val="20"/>
          <w:szCs w:val="20"/>
        </w:rPr>
      </w:pPr>
      <w:r w:rsidRPr="6103EC28">
        <w:rPr>
          <w:sz w:val="20"/>
          <w:szCs w:val="20"/>
        </w:rPr>
        <w:t xml:space="preserve">Bestelling van een product </w:t>
      </w:r>
    </w:p>
    <w:p w14:paraId="5A0D0F7B" w14:textId="77777777" w:rsidR="00BB1784" w:rsidRDefault="00BB1784" w:rsidP="00BB1784">
      <w:pPr>
        <w:pStyle w:val="Lijstalinea"/>
        <w:numPr>
          <w:ilvl w:val="0"/>
          <w:numId w:val="15"/>
        </w:numPr>
        <w:rPr>
          <w:sz w:val="20"/>
          <w:szCs w:val="20"/>
        </w:rPr>
      </w:pPr>
      <w:r>
        <w:rPr>
          <w:sz w:val="20"/>
          <w:szCs w:val="20"/>
        </w:rPr>
        <w:t>Invullen van een antwoordformulier op de website</w:t>
      </w:r>
    </w:p>
    <w:p w14:paraId="4217B9F3" w14:textId="77777777" w:rsidR="00BB1784" w:rsidRDefault="00BB1784" w:rsidP="00BB1784">
      <w:pPr>
        <w:pStyle w:val="Lijstalinea"/>
        <w:numPr>
          <w:ilvl w:val="0"/>
          <w:numId w:val="15"/>
        </w:numPr>
        <w:rPr>
          <w:sz w:val="20"/>
          <w:szCs w:val="20"/>
        </w:rPr>
      </w:pPr>
      <w:r w:rsidRPr="14DD416D">
        <w:rPr>
          <w:sz w:val="20"/>
          <w:szCs w:val="20"/>
        </w:rPr>
        <w:t>Meer algemeen bij het invullen van online formulieren ( bv. voor het stellen van een vraag aan de Ondernemerslijn via de website)</w:t>
      </w:r>
    </w:p>
    <w:p w14:paraId="23457812" w14:textId="77777777" w:rsidR="00BB1784" w:rsidRDefault="00BB1784" w:rsidP="00BB1784">
      <w:pPr>
        <w:pStyle w:val="Lijstalinea"/>
        <w:numPr>
          <w:ilvl w:val="0"/>
          <w:numId w:val="15"/>
        </w:numPr>
        <w:rPr>
          <w:sz w:val="20"/>
          <w:szCs w:val="20"/>
        </w:rPr>
      </w:pPr>
      <w:r w:rsidRPr="14DD416D">
        <w:rPr>
          <w:sz w:val="20"/>
          <w:szCs w:val="20"/>
        </w:rPr>
        <w:t xml:space="preserve">Voor inschrijvingen op diensten die UNIZO levert </w:t>
      </w:r>
      <w:proofErr w:type="spellStart"/>
      <w:r w:rsidRPr="14DD416D">
        <w:rPr>
          <w:sz w:val="20"/>
          <w:szCs w:val="20"/>
        </w:rPr>
        <w:t>i.k.v</w:t>
      </w:r>
      <w:proofErr w:type="spellEnd"/>
      <w:r w:rsidRPr="14DD416D">
        <w:rPr>
          <w:sz w:val="20"/>
          <w:szCs w:val="20"/>
        </w:rPr>
        <w:t xml:space="preserve">. gesubsidieerde projecten, raden wij aan de meer uitgebreide 'Clausule voor diensten </w:t>
      </w:r>
      <w:proofErr w:type="spellStart"/>
      <w:r w:rsidRPr="14DD416D">
        <w:rPr>
          <w:sz w:val="20"/>
          <w:szCs w:val="20"/>
        </w:rPr>
        <w:t>ikv</w:t>
      </w:r>
      <w:proofErr w:type="spellEnd"/>
      <w:r w:rsidRPr="14DD416D">
        <w:rPr>
          <w:sz w:val="20"/>
          <w:szCs w:val="20"/>
        </w:rPr>
        <w:t xml:space="preserve"> gesubsidieerde projecten' te gebruiken.</w:t>
      </w:r>
    </w:p>
    <w:p w14:paraId="4EC1F5C0" w14:textId="77777777" w:rsidR="0049398D" w:rsidRPr="004F25BF" w:rsidRDefault="0049398D" w:rsidP="004F25BF">
      <w:pPr>
        <w:spacing w:after="0" w:line="240" w:lineRule="auto"/>
        <w:jc w:val="both"/>
        <w:rPr>
          <w:b/>
          <w:color w:val="B72513"/>
          <w:sz w:val="16"/>
          <w:szCs w:val="16"/>
        </w:rPr>
      </w:pPr>
    </w:p>
    <w:p w14:paraId="4EC1F626" w14:textId="187EB5D8" w:rsidR="00D77296" w:rsidRDefault="00D77296" w:rsidP="00B27CE4">
      <w:pPr>
        <w:jc w:val="right"/>
      </w:pPr>
      <w:r>
        <w:br w:type="page"/>
      </w:r>
    </w:p>
    <w:p w14:paraId="5012D0FF" w14:textId="77777777" w:rsidR="00B27CE4" w:rsidRDefault="00B27CE4" w:rsidP="00B27CE4">
      <w:pPr>
        <w:jc w:val="right"/>
      </w:pPr>
    </w:p>
    <w:p w14:paraId="6CA98450" w14:textId="216540AB" w:rsidR="00CE1CF5" w:rsidRPr="00FF0372" w:rsidRDefault="00DD0BE3" w:rsidP="00334C4C">
      <w:pPr>
        <w:pStyle w:val="Kop2"/>
        <w:pBdr>
          <w:top w:val="single" w:sz="4" w:space="1" w:color="auto"/>
          <w:left w:val="single" w:sz="4" w:space="4" w:color="auto"/>
          <w:bottom w:val="single" w:sz="4" w:space="1" w:color="auto"/>
          <w:right w:val="single" w:sz="4" w:space="4" w:color="auto"/>
        </w:pBdr>
        <w:jc w:val="center"/>
        <w:rPr>
          <w:rStyle w:val="Zwaar"/>
          <w:rFonts w:asciiTheme="minorHAnsi" w:hAnsiTheme="minorHAnsi" w:cstheme="minorHAnsi"/>
          <w:b w:val="0"/>
          <w:bCs w:val="0"/>
          <w:color w:val="C00000"/>
          <w:sz w:val="28"/>
          <w:szCs w:val="28"/>
        </w:rPr>
      </w:pPr>
      <w:bookmarkStart w:id="39" w:name="_Model_3_-"/>
      <w:bookmarkStart w:id="40" w:name="_Toc514838165"/>
      <w:bookmarkEnd w:id="39"/>
      <w:r w:rsidRPr="00FF0372">
        <w:rPr>
          <w:rFonts w:asciiTheme="minorHAnsi" w:hAnsiTheme="minorHAnsi" w:cstheme="minorHAnsi"/>
          <w:color w:val="C00000"/>
          <w:sz w:val="28"/>
          <w:szCs w:val="28"/>
        </w:rPr>
        <w:t xml:space="preserve">Model 3 - </w:t>
      </w:r>
      <w:r w:rsidR="00CE1CF5" w:rsidRPr="00FF0372">
        <w:rPr>
          <w:rStyle w:val="Zwaar"/>
          <w:rFonts w:asciiTheme="minorHAnsi" w:hAnsiTheme="minorHAnsi" w:cstheme="minorHAnsi"/>
          <w:b w:val="0"/>
          <w:color w:val="C00000"/>
          <w:sz w:val="28"/>
          <w:szCs w:val="28"/>
        </w:rPr>
        <w:t xml:space="preserve">Clausule voor diensten </w:t>
      </w:r>
      <w:proofErr w:type="spellStart"/>
      <w:r w:rsidR="00CE1CF5" w:rsidRPr="00FF0372">
        <w:rPr>
          <w:rStyle w:val="Zwaar"/>
          <w:rFonts w:asciiTheme="minorHAnsi" w:hAnsiTheme="minorHAnsi" w:cstheme="minorHAnsi"/>
          <w:b w:val="0"/>
          <w:color w:val="C00000"/>
          <w:sz w:val="28"/>
          <w:szCs w:val="28"/>
        </w:rPr>
        <w:t>i.k.v</w:t>
      </w:r>
      <w:proofErr w:type="spellEnd"/>
      <w:r w:rsidR="00CE1CF5" w:rsidRPr="00FF0372">
        <w:rPr>
          <w:rStyle w:val="Zwaar"/>
          <w:rFonts w:asciiTheme="minorHAnsi" w:hAnsiTheme="minorHAnsi" w:cstheme="minorHAnsi"/>
          <w:b w:val="0"/>
          <w:color w:val="C00000"/>
          <w:sz w:val="28"/>
          <w:szCs w:val="28"/>
        </w:rPr>
        <w:t>. gesubsidieerde projecten</w:t>
      </w:r>
      <w:bookmarkEnd w:id="40"/>
    </w:p>
    <w:p w14:paraId="064CA619" w14:textId="77777777" w:rsidR="00000DA4" w:rsidRDefault="00000DA4" w:rsidP="00132E1F">
      <w:pPr>
        <w:jc w:val="both"/>
        <w:rPr>
          <w:sz w:val="20"/>
          <w:szCs w:val="20"/>
          <w:u w:val="single"/>
        </w:rPr>
      </w:pPr>
    </w:p>
    <w:p w14:paraId="42E3C9B5" w14:textId="77777777" w:rsidR="00000DA4" w:rsidRDefault="00000DA4" w:rsidP="00132E1F">
      <w:pPr>
        <w:jc w:val="both"/>
        <w:rPr>
          <w:sz w:val="20"/>
          <w:szCs w:val="20"/>
          <w:u w:val="single"/>
        </w:rPr>
      </w:pPr>
    </w:p>
    <w:p w14:paraId="4DA16A22" w14:textId="2E305C56" w:rsidR="00000DA4" w:rsidRDefault="00132E1F" w:rsidP="00132E1F">
      <w:pPr>
        <w:jc w:val="both"/>
        <w:rPr>
          <w:sz w:val="20"/>
          <w:szCs w:val="20"/>
          <w:u w:val="single"/>
        </w:rPr>
      </w:pPr>
      <w:r>
        <w:rPr>
          <w:sz w:val="20"/>
          <w:szCs w:val="20"/>
          <w:u w:val="single"/>
        </w:rPr>
        <w:t>Clausule</w:t>
      </w:r>
    </w:p>
    <w:p w14:paraId="5199F56B" w14:textId="77777777" w:rsidR="00000DA4" w:rsidRDefault="00000DA4" w:rsidP="00132E1F">
      <w:pPr>
        <w:jc w:val="both"/>
        <w:rPr>
          <w:sz w:val="20"/>
          <w:szCs w:val="20"/>
          <w:u w:val="single"/>
        </w:rPr>
      </w:pPr>
    </w:p>
    <w:tbl>
      <w:tblPr>
        <w:tblW w:w="8820"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0"/>
      </w:tblGrid>
      <w:tr w:rsidR="003E1738" w14:paraId="4491E764" w14:textId="77777777" w:rsidTr="003E1738">
        <w:trPr>
          <w:trHeight w:val="2300"/>
        </w:trPr>
        <w:tc>
          <w:tcPr>
            <w:tcW w:w="8820" w:type="dxa"/>
          </w:tcPr>
          <w:p w14:paraId="07485FFC" w14:textId="77777777" w:rsidR="00D62E1E" w:rsidRDefault="00D62E1E" w:rsidP="003E1738">
            <w:pPr>
              <w:spacing w:after="0" w:line="240" w:lineRule="auto"/>
              <w:ind w:left="75"/>
              <w:jc w:val="both"/>
              <w:rPr>
                <w:sz w:val="20"/>
                <w:szCs w:val="20"/>
              </w:rPr>
            </w:pPr>
          </w:p>
          <w:p w14:paraId="7F0E605A" w14:textId="68A50D7E" w:rsidR="003E1738" w:rsidRDefault="003E1738" w:rsidP="003E1738">
            <w:pPr>
              <w:spacing w:after="0" w:line="240" w:lineRule="auto"/>
              <w:ind w:left="75"/>
              <w:jc w:val="both"/>
              <w:rPr>
                <w:sz w:val="20"/>
                <w:szCs w:val="20"/>
              </w:rPr>
            </w:pPr>
            <w:r>
              <w:rPr>
                <w:sz w:val="20"/>
                <w:szCs w:val="20"/>
              </w:rPr>
              <w:t xml:space="preserve"> “Uw gegevens worden verwerkt in het kader van de uitvoering van een gesubsidieerd project, omdat deze noodzakelijk zijn voor het uitvoeren van de overeenkomst en in het kader van onze rapporteringsverplichtingen. Indien het gaat om gevoelige gegevens worden die niet verder verwerkt dan strikt noodzakelijk voor deze twee doelstellingen. Voor andere gegevens houdt UNIZO zich v</w:t>
            </w:r>
            <w:r w:rsidRPr="0060678A">
              <w:rPr>
                <w:sz w:val="20"/>
                <w:szCs w:val="20"/>
              </w:rPr>
              <w:t xml:space="preserve">anuit het gerechtvaardigd belang om te ondernemen </w:t>
            </w:r>
            <w:r>
              <w:rPr>
                <w:sz w:val="20"/>
                <w:szCs w:val="20"/>
              </w:rPr>
              <w:t>het recht voor deze door te geven</w:t>
            </w:r>
            <w:r w:rsidRPr="0060678A">
              <w:rPr>
                <w:sz w:val="20"/>
                <w:szCs w:val="20"/>
              </w:rPr>
              <w:t xml:space="preserve"> aan onze commerciële partners en gebruikt voor automatische verwerkingen </w:t>
            </w:r>
            <w:r>
              <w:rPr>
                <w:sz w:val="20"/>
                <w:szCs w:val="20"/>
              </w:rPr>
              <w:t>(o.a.)</w:t>
            </w:r>
            <w:r w:rsidRPr="0060678A">
              <w:rPr>
                <w:sz w:val="20"/>
                <w:szCs w:val="20"/>
              </w:rPr>
              <w:t xml:space="preserve"> </w:t>
            </w:r>
            <w:r>
              <w:rPr>
                <w:sz w:val="20"/>
                <w:szCs w:val="20"/>
              </w:rPr>
              <w:t xml:space="preserve">profilering om u gerichte informatie en aanbiedingen te kunnen toesturen. </w:t>
            </w:r>
            <w:r w:rsidRPr="0090211D">
              <w:rPr>
                <w:sz w:val="20"/>
                <w:szCs w:val="20"/>
              </w:rPr>
              <w:t xml:space="preserve">Een meer uitgebreid overzicht van ons beleid op het vlak van gegevensverwerking vindt u </w:t>
            </w:r>
            <w:r>
              <w:rPr>
                <w:sz w:val="20"/>
                <w:szCs w:val="20"/>
              </w:rPr>
              <w:t xml:space="preserve">in onze </w:t>
            </w:r>
            <w:hyperlink r:id="rId28" w:history="1">
              <w:r w:rsidR="00FD7E0F">
                <w:rPr>
                  <w:rStyle w:val="Hyperlink"/>
                  <w:sz w:val="20"/>
                  <w:szCs w:val="20"/>
                </w:rPr>
                <w:t>privacyverklaring</w:t>
              </w:r>
            </w:hyperlink>
            <w:r w:rsidRPr="0090211D">
              <w:rPr>
                <w:sz w:val="20"/>
                <w:szCs w:val="20"/>
              </w:rPr>
              <w:t>.</w:t>
            </w:r>
            <w:r>
              <w:rPr>
                <w:sz w:val="20"/>
                <w:szCs w:val="20"/>
              </w:rPr>
              <w:t>”</w:t>
            </w:r>
          </w:p>
          <w:p w14:paraId="30A4FD30" w14:textId="7E96ECFB" w:rsidR="00D62E1E" w:rsidRDefault="00D62E1E" w:rsidP="003E1738">
            <w:pPr>
              <w:spacing w:after="0" w:line="240" w:lineRule="auto"/>
              <w:ind w:left="75"/>
              <w:jc w:val="both"/>
              <w:rPr>
                <w:sz w:val="20"/>
                <w:szCs w:val="20"/>
              </w:rPr>
            </w:pPr>
          </w:p>
        </w:tc>
      </w:tr>
    </w:tbl>
    <w:p w14:paraId="3F1CDAB0" w14:textId="7CE8A2F2" w:rsidR="00000DA4" w:rsidRDefault="00000DA4" w:rsidP="00132E1F">
      <w:pPr>
        <w:rPr>
          <w:sz w:val="20"/>
          <w:szCs w:val="20"/>
          <w:u w:val="single"/>
        </w:rPr>
      </w:pPr>
    </w:p>
    <w:p w14:paraId="03C015BA" w14:textId="77777777" w:rsidR="00D77296" w:rsidRDefault="00D77296" w:rsidP="00132E1F">
      <w:pPr>
        <w:rPr>
          <w:sz w:val="20"/>
          <w:szCs w:val="20"/>
          <w:u w:val="single"/>
        </w:rPr>
      </w:pPr>
    </w:p>
    <w:p w14:paraId="25C03307" w14:textId="1A68E403" w:rsidR="00132E1F" w:rsidRDefault="00132E1F" w:rsidP="00132E1F">
      <w:pPr>
        <w:rPr>
          <w:sz w:val="20"/>
          <w:szCs w:val="20"/>
          <w:u w:val="single"/>
        </w:rPr>
      </w:pPr>
      <w:r w:rsidRPr="00132E1F">
        <w:rPr>
          <w:sz w:val="20"/>
          <w:szCs w:val="20"/>
          <w:u w:val="single"/>
        </w:rPr>
        <w:t xml:space="preserve">Wanneer te gebruiken? </w:t>
      </w:r>
    </w:p>
    <w:p w14:paraId="45000E46" w14:textId="77777777" w:rsidR="00000DA4" w:rsidRPr="00132E1F" w:rsidRDefault="00000DA4" w:rsidP="00132E1F">
      <w:pPr>
        <w:rPr>
          <w:sz w:val="20"/>
          <w:szCs w:val="20"/>
          <w:u w:val="single"/>
        </w:rPr>
      </w:pPr>
    </w:p>
    <w:p w14:paraId="1B3B5B4D" w14:textId="5A77C02E" w:rsidR="007279E4" w:rsidRDefault="00CE1CF5" w:rsidP="001E7F67">
      <w:pPr>
        <w:pStyle w:val="Lijstalinea"/>
        <w:numPr>
          <w:ilvl w:val="0"/>
          <w:numId w:val="17"/>
        </w:numPr>
      </w:pPr>
      <w:r w:rsidRPr="009649A0">
        <w:rPr>
          <w:sz w:val="20"/>
          <w:szCs w:val="20"/>
        </w:rPr>
        <w:t>De inschrijving van een natuurlijke of rechtspersoon op een dienstverlening in het kader van een gesubsidieerd project.</w:t>
      </w:r>
    </w:p>
    <w:p w14:paraId="392D2447" w14:textId="13D59515" w:rsidR="007279E4" w:rsidRDefault="00D77296" w:rsidP="00CE1CF5">
      <w:r>
        <w:br w:type="page"/>
      </w:r>
    </w:p>
    <w:p w14:paraId="7E508847" w14:textId="77777777" w:rsidR="00FF0372" w:rsidRDefault="00FF0372" w:rsidP="00CE1CF5"/>
    <w:p w14:paraId="3F4D5879" w14:textId="6EAFF6C4" w:rsidR="00EC4739" w:rsidRPr="00FF0372" w:rsidRDefault="00EC4739" w:rsidP="00334C4C">
      <w:pPr>
        <w:pStyle w:val="Kop2"/>
        <w:pBdr>
          <w:top w:val="single" w:sz="4" w:space="1" w:color="auto"/>
          <w:left w:val="single" w:sz="4" w:space="4" w:color="auto"/>
          <w:bottom w:val="single" w:sz="4" w:space="1" w:color="auto"/>
          <w:right w:val="single" w:sz="4" w:space="4" w:color="auto"/>
        </w:pBdr>
        <w:jc w:val="center"/>
        <w:rPr>
          <w:rStyle w:val="Zwaar"/>
          <w:rFonts w:asciiTheme="minorHAnsi" w:hAnsiTheme="minorHAnsi" w:cstheme="minorHAnsi"/>
          <w:b w:val="0"/>
          <w:bCs w:val="0"/>
          <w:color w:val="C00000"/>
          <w:sz w:val="28"/>
          <w:szCs w:val="28"/>
        </w:rPr>
      </w:pPr>
      <w:bookmarkStart w:id="41" w:name="_Toc514838166"/>
      <w:r w:rsidRPr="00FF0372">
        <w:rPr>
          <w:rStyle w:val="Zwaar"/>
          <w:rFonts w:asciiTheme="minorHAnsi" w:hAnsiTheme="minorHAnsi" w:cstheme="minorHAnsi"/>
          <w:b w:val="0"/>
          <w:bCs w:val="0"/>
          <w:color w:val="C00000"/>
          <w:sz w:val="28"/>
          <w:szCs w:val="28"/>
        </w:rPr>
        <w:t>Model 4 - Clausule ten aanzien van vrijwilligers ( bestuurders)</w:t>
      </w:r>
      <w:bookmarkEnd w:id="41"/>
    </w:p>
    <w:p w14:paraId="1547E184" w14:textId="77777777" w:rsidR="00EC4739" w:rsidRDefault="00EC4739" w:rsidP="00EC4739">
      <w:pPr>
        <w:jc w:val="both"/>
        <w:rPr>
          <w:sz w:val="20"/>
          <w:szCs w:val="20"/>
          <w:u w:val="single"/>
        </w:rPr>
      </w:pPr>
    </w:p>
    <w:p w14:paraId="0650086F" w14:textId="77777777" w:rsidR="00BC2A76" w:rsidRDefault="00BC2A76" w:rsidP="00EC4739">
      <w:pPr>
        <w:jc w:val="both"/>
        <w:rPr>
          <w:sz w:val="20"/>
          <w:szCs w:val="20"/>
          <w:u w:val="single"/>
        </w:rPr>
      </w:pPr>
    </w:p>
    <w:p w14:paraId="01A34A57" w14:textId="476043DE" w:rsidR="00EC4739" w:rsidRDefault="00EC4739" w:rsidP="00EC4739">
      <w:pPr>
        <w:jc w:val="both"/>
        <w:rPr>
          <w:sz w:val="20"/>
          <w:szCs w:val="20"/>
          <w:u w:val="single"/>
        </w:rPr>
      </w:pPr>
      <w:r>
        <w:rPr>
          <w:sz w:val="20"/>
          <w:szCs w:val="20"/>
          <w:u w:val="single"/>
        </w:rPr>
        <w:t>Clausule</w:t>
      </w:r>
    </w:p>
    <w:p w14:paraId="531888AB" w14:textId="77777777" w:rsidR="00BC2A76" w:rsidRDefault="00BC2A76" w:rsidP="00EC4739">
      <w:pPr>
        <w:jc w:val="both"/>
        <w:rPr>
          <w:sz w:val="20"/>
          <w:szCs w:val="20"/>
          <w:u w:val="single"/>
        </w:rPr>
      </w:pPr>
    </w:p>
    <w:tbl>
      <w:tblPr>
        <w:tblW w:w="8770"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70"/>
      </w:tblGrid>
      <w:tr w:rsidR="00D62E1E" w14:paraId="698E30A3" w14:textId="77777777" w:rsidTr="00D62E1E">
        <w:trPr>
          <w:trHeight w:val="2820"/>
        </w:trPr>
        <w:tc>
          <w:tcPr>
            <w:tcW w:w="8770" w:type="dxa"/>
          </w:tcPr>
          <w:p w14:paraId="270C275E" w14:textId="77777777" w:rsidR="00D62E1E" w:rsidRDefault="00D62E1E" w:rsidP="00D62E1E">
            <w:pPr>
              <w:ind w:left="135"/>
              <w:jc w:val="both"/>
              <w:rPr>
                <w:sz w:val="20"/>
                <w:szCs w:val="20"/>
              </w:rPr>
            </w:pPr>
          </w:p>
          <w:p w14:paraId="2C529E86" w14:textId="4F1DE4C2" w:rsidR="00D62E1E" w:rsidRDefault="00D62E1E" w:rsidP="00D62E1E">
            <w:pPr>
              <w:ind w:left="135"/>
              <w:jc w:val="both"/>
              <w:rPr>
                <w:sz w:val="20"/>
                <w:szCs w:val="20"/>
              </w:rPr>
            </w:pPr>
            <w:r>
              <w:rPr>
                <w:sz w:val="20"/>
                <w:szCs w:val="20"/>
              </w:rPr>
              <w:t xml:space="preserve"> “</w:t>
            </w:r>
            <w:r w:rsidRPr="002B6BA4">
              <w:rPr>
                <w:sz w:val="20"/>
                <w:szCs w:val="20"/>
              </w:rPr>
              <w:t>Uw persoonsgegevens worden door UNIZO</w:t>
            </w:r>
            <w:r>
              <w:rPr>
                <w:sz w:val="20"/>
                <w:szCs w:val="20"/>
              </w:rPr>
              <w:t xml:space="preserve"> </w:t>
            </w:r>
            <w:r w:rsidRPr="002B6BA4">
              <w:rPr>
                <w:sz w:val="20"/>
                <w:szCs w:val="20"/>
              </w:rPr>
              <w:t xml:space="preserve">verwerkt, voor vrijwilligersbeheer op basis van de </w:t>
            </w:r>
            <w:r w:rsidRPr="00D46232">
              <w:rPr>
                <w:sz w:val="20"/>
                <w:szCs w:val="20"/>
              </w:rPr>
              <w:t xml:space="preserve">contractuele relatie die u met ons heeft. Deze gegevens kunnen publiek gemaakt worden op de UNIZO- websites. </w:t>
            </w:r>
            <w:r w:rsidR="0046712A">
              <w:rPr>
                <w:sz w:val="20"/>
                <w:szCs w:val="20"/>
              </w:rPr>
              <w:t xml:space="preserve">Via </w:t>
            </w:r>
            <w:r w:rsidR="0046712A" w:rsidRPr="0046712A">
              <w:rPr>
                <w:i/>
                <w:sz w:val="20"/>
                <w:szCs w:val="20"/>
              </w:rPr>
              <w:t>[mailadres]</w:t>
            </w:r>
            <w:r w:rsidR="0046712A">
              <w:rPr>
                <w:sz w:val="20"/>
                <w:szCs w:val="20"/>
              </w:rPr>
              <w:t xml:space="preserve"> </w:t>
            </w:r>
            <w:r w:rsidRPr="00D46232">
              <w:rPr>
                <w:sz w:val="20"/>
                <w:szCs w:val="20"/>
              </w:rPr>
              <w:t>kan u ook altijd vragen welke gegevens wij over u verwerken en ze verbeteren of laten wissen, of vragen om ze over</w:t>
            </w:r>
            <w:r w:rsidRPr="002B6BA4">
              <w:rPr>
                <w:sz w:val="20"/>
                <w:szCs w:val="20"/>
              </w:rPr>
              <w:t xml:space="preserve"> te dragen. </w:t>
            </w:r>
            <w:r>
              <w:rPr>
                <w:sz w:val="20"/>
                <w:szCs w:val="20"/>
              </w:rPr>
              <w:t xml:space="preserve">Deze gegevens worden niet doorgegeven aan derden, tenzij nodig voor de administratie van uw gegevens, en worden niet langer bijgehouden dan uw mandaat. </w:t>
            </w:r>
            <w:r w:rsidRPr="002B6BA4">
              <w:rPr>
                <w:sz w:val="20"/>
                <w:szCs w:val="20"/>
              </w:rPr>
              <w:t xml:space="preserve">Als u het niet eens bent met de manier waarop wij uw gegevens verwerken, kan u zich wenden tot de </w:t>
            </w:r>
            <w:r>
              <w:rPr>
                <w:sz w:val="20"/>
                <w:szCs w:val="20"/>
              </w:rPr>
              <w:t xml:space="preserve">Gegevensbeschermingsautoriteit </w:t>
            </w:r>
            <w:r w:rsidRPr="002B6BA4">
              <w:rPr>
                <w:sz w:val="20"/>
                <w:szCs w:val="20"/>
              </w:rPr>
              <w:t>(Drukpersstraat 35 te 1000 Brussel). Een meer uitgebreid overzicht van ons beleid op het vlak van gegevensverwerking vindt u in</w:t>
            </w:r>
            <w:r w:rsidRPr="00962186">
              <w:rPr>
                <w:sz w:val="20"/>
                <w:szCs w:val="20"/>
              </w:rPr>
              <w:t xml:space="preserve"> onze </w:t>
            </w:r>
            <w:hyperlink r:id="rId29" w:history="1">
              <w:r w:rsidR="009649A0">
                <w:rPr>
                  <w:rStyle w:val="Hyperlink"/>
                  <w:sz w:val="20"/>
                  <w:szCs w:val="20"/>
                </w:rPr>
                <w:t>p</w:t>
              </w:r>
              <w:r w:rsidR="009649A0">
                <w:rPr>
                  <w:rStyle w:val="Hyperlink"/>
                </w:rPr>
                <w:t>rivacyverklaring</w:t>
              </w:r>
            </w:hyperlink>
            <w:r w:rsidRPr="00962186">
              <w:rPr>
                <w:sz w:val="20"/>
                <w:szCs w:val="20"/>
              </w:rPr>
              <w:t>.</w:t>
            </w:r>
            <w:r>
              <w:rPr>
                <w:sz w:val="20"/>
                <w:szCs w:val="20"/>
              </w:rPr>
              <w:t>”</w:t>
            </w:r>
          </w:p>
          <w:p w14:paraId="558EFD09" w14:textId="184F112D" w:rsidR="00D62E1E" w:rsidRDefault="00D62E1E" w:rsidP="00D62E1E">
            <w:pPr>
              <w:ind w:left="135"/>
              <w:jc w:val="both"/>
              <w:rPr>
                <w:sz w:val="20"/>
                <w:szCs w:val="20"/>
              </w:rPr>
            </w:pPr>
          </w:p>
        </w:tc>
      </w:tr>
    </w:tbl>
    <w:p w14:paraId="5373ED1C" w14:textId="03C4FF94" w:rsidR="00EC4739" w:rsidRDefault="00EC4739" w:rsidP="00EC4739"/>
    <w:p w14:paraId="378D860A" w14:textId="77777777" w:rsidR="00D77296" w:rsidRDefault="00D77296" w:rsidP="00EC4739"/>
    <w:p w14:paraId="215C31C0" w14:textId="77777777" w:rsidR="00EC4739" w:rsidRPr="00772B7C" w:rsidRDefault="00EC4739" w:rsidP="00EC4739">
      <w:pPr>
        <w:rPr>
          <w:sz w:val="20"/>
          <w:szCs w:val="20"/>
          <w:u w:val="single"/>
        </w:rPr>
      </w:pPr>
      <w:r w:rsidRPr="00772B7C">
        <w:rPr>
          <w:sz w:val="20"/>
          <w:szCs w:val="20"/>
          <w:u w:val="single"/>
        </w:rPr>
        <w:t xml:space="preserve">Wanneer te gebruiken? </w:t>
      </w:r>
    </w:p>
    <w:p w14:paraId="68ED5FC6" w14:textId="3D061CA0" w:rsidR="00EC4739" w:rsidRPr="00772B7C" w:rsidRDefault="00EC4739" w:rsidP="00EC4739">
      <w:pPr>
        <w:rPr>
          <w:sz w:val="20"/>
          <w:szCs w:val="20"/>
        </w:rPr>
      </w:pPr>
      <w:r w:rsidRPr="00772B7C">
        <w:rPr>
          <w:sz w:val="20"/>
          <w:szCs w:val="20"/>
        </w:rPr>
        <w:t xml:space="preserve">Gebruik deze clausule ten aanzien ondernemers die zich engageren binnen het bestuur van </w:t>
      </w:r>
      <w:r w:rsidR="00900F64">
        <w:rPr>
          <w:sz w:val="20"/>
          <w:szCs w:val="20"/>
        </w:rPr>
        <w:t>een</w:t>
      </w:r>
      <w:r w:rsidRPr="00772B7C">
        <w:rPr>
          <w:sz w:val="20"/>
          <w:szCs w:val="20"/>
        </w:rPr>
        <w:t xml:space="preserve"> lokale vereniging. </w:t>
      </w:r>
    </w:p>
    <w:p w14:paraId="4EC1F629" w14:textId="256F14EE" w:rsidR="00D77296" w:rsidRDefault="00D77296" w:rsidP="00EC4739">
      <w:r>
        <w:br w:type="page"/>
      </w:r>
    </w:p>
    <w:p w14:paraId="3182C5AE" w14:textId="77777777" w:rsidR="00B27CE4" w:rsidRDefault="00B27CE4" w:rsidP="00EC4739"/>
    <w:p w14:paraId="676FFC44" w14:textId="4E2DB051" w:rsidR="007279E4" w:rsidRDefault="007279E4" w:rsidP="00EC4739"/>
    <w:p w14:paraId="061736F9" w14:textId="3AA40D88" w:rsidR="008B1210" w:rsidRPr="00334C4C" w:rsidRDefault="008B1210" w:rsidP="00334C4C">
      <w:pPr>
        <w:pStyle w:val="Kop2"/>
        <w:pBdr>
          <w:top w:val="single" w:sz="4" w:space="1" w:color="auto"/>
          <w:left w:val="single" w:sz="4" w:space="4" w:color="auto"/>
          <w:bottom w:val="single" w:sz="4" w:space="1" w:color="auto"/>
          <w:right w:val="single" w:sz="4" w:space="4" w:color="auto"/>
        </w:pBdr>
        <w:jc w:val="center"/>
        <w:rPr>
          <w:rStyle w:val="Zwaar"/>
          <w:rFonts w:asciiTheme="minorHAnsi" w:hAnsiTheme="minorHAnsi" w:cstheme="minorHAnsi"/>
          <w:b w:val="0"/>
          <w:bCs w:val="0"/>
          <w:color w:val="C00000"/>
          <w:sz w:val="28"/>
          <w:szCs w:val="28"/>
        </w:rPr>
      </w:pPr>
      <w:bookmarkStart w:id="42" w:name="_Toc514838167"/>
      <w:r w:rsidRPr="00334C4C">
        <w:rPr>
          <w:rStyle w:val="Zwaar"/>
          <w:rFonts w:asciiTheme="minorHAnsi" w:hAnsiTheme="minorHAnsi" w:cstheme="minorHAnsi"/>
          <w:b w:val="0"/>
          <w:bCs w:val="0"/>
          <w:color w:val="C00000"/>
          <w:sz w:val="28"/>
          <w:szCs w:val="28"/>
        </w:rPr>
        <w:t>Modellen 5 &amp; 6 - Clausule bij wedstrijden</w:t>
      </w:r>
      <w:bookmarkEnd w:id="42"/>
    </w:p>
    <w:p w14:paraId="43A4B2A4" w14:textId="77777777" w:rsidR="008B1210" w:rsidRDefault="008B1210" w:rsidP="008B1210">
      <w:pPr>
        <w:rPr>
          <w:sz w:val="20"/>
          <w:szCs w:val="20"/>
        </w:rPr>
      </w:pPr>
    </w:p>
    <w:p w14:paraId="097EFD24" w14:textId="77777777" w:rsidR="006A6F7E" w:rsidRDefault="006A6F7E" w:rsidP="008B1210">
      <w:pPr>
        <w:rPr>
          <w:sz w:val="20"/>
          <w:szCs w:val="20"/>
          <w:u w:val="single"/>
        </w:rPr>
      </w:pPr>
    </w:p>
    <w:p w14:paraId="206622A9" w14:textId="22113730" w:rsidR="008B1210" w:rsidRDefault="008B1210" w:rsidP="008B1210">
      <w:pPr>
        <w:rPr>
          <w:sz w:val="20"/>
          <w:szCs w:val="20"/>
          <w:u w:val="single"/>
        </w:rPr>
      </w:pPr>
      <w:r w:rsidRPr="0046167E">
        <w:rPr>
          <w:sz w:val="20"/>
          <w:szCs w:val="20"/>
          <w:u w:val="single"/>
        </w:rPr>
        <w:t>Clausule</w:t>
      </w:r>
      <w:r>
        <w:rPr>
          <w:sz w:val="20"/>
          <w:szCs w:val="20"/>
          <w:u w:val="single"/>
        </w:rPr>
        <w:t xml:space="preserve"> ten aanzien van deelnemers aan de wedstrijd</w:t>
      </w:r>
      <w:r w:rsidRPr="0046167E">
        <w:rPr>
          <w:sz w:val="20"/>
          <w:szCs w:val="20"/>
          <w:u w:val="single"/>
        </w:rPr>
        <w:t xml:space="preserve">: </w:t>
      </w:r>
    </w:p>
    <w:p w14:paraId="18DAEF0B" w14:textId="77777777" w:rsidR="006A6F7E" w:rsidRPr="0046167E" w:rsidRDefault="006A6F7E" w:rsidP="008B1210">
      <w:pPr>
        <w:rPr>
          <w:sz w:val="20"/>
          <w:szCs w:val="20"/>
          <w:u w:val="single"/>
        </w:rPr>
      </w:pPr>
    </w:p>
    <w:tbl>
      <w:tblPr>
        <w:tblW w:w="8770" w:type="dxa"/>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70"/>
      </w:tblGrid>
      <w:tr w:rsidR="00D77296" w14:paraId="1B78D8F4" w14:textId="77777777" w:rsidTr="00D77296">
        <w:trPr>
          <w:trHeight w:val="2100"/>
        </w:trPr>
        <w:tc>
          <w:tcPr>
            <w:tcW w:w="8770" w:type="dxa"/>
          </w:tcPr>
          <w:p w14:paraId="4FFFCD0D" w14:textId="77777777" w:rsidR="00D77296" w:rsidRDefault="00D77296" w:rsidP="00D77296">
            <w:pPr>
              <w:ind w:left="185"/>
              <w:jc w:val="both"/>
              <w:rPr>
                <w:sz w:val="20"/>
                <w:szCs w:val="20"/>
              </w:rPr>
            </w:pPr>
          </w:p>
          <w:p w14:paraId="416E1ACB" w14:textId="73A7EFB1" w:rsidR="00D77296" w:rsidRDefault="00D77296" w:rsidP="00D77296">
            <w:pPr>
              <w:ind w:left="185"/>
              <w:jc w:val="both"/>
              <w:rPr>
                <w:sz w:val="20"/>
                <w:szCs w:val="20"/>
              </w:rPr>
            </w:pPr>
            <w:r>
              <w:rPr>
                <w:sz w:val="20"/>
                <w:szCs w:val="20"/>
              </w:rPr>
              <w:t>“</w:t>
            </w:r>
            <w:r w:rsidRPr="0060678A">
              <w:rPr>
                <w:sz w:val="20"/>
                <w:szCs w:val="20"/>
              </w:rPr>
              <w:t>De gegevens die u invult heeft</w:t>
            </w:r>
            <w:r>
              <w:rPr>
                <w:sz w:val="20"/>
                <w:szCs w:val="20"/>
              </w:rPr>
              <w:t xml:space="preserve"> UNIZO </w:t>
            </w:r>
            <w:r w:rsidRPr="0060678A">
              <w:rPr>
                <w:sz w:val="20"/>
                <w:szCs w:val="20"/>
              </w:rPr>
              <w:t xml:space="preserve">nodig om de overeenkomst te kunnen uitvoeren. Vanuit het gerechtvaardigd belang om te ondernemen worden deze gegevens ook doorgegeven aan onze commerciële </w:t>
            </w:r>
            <w:r w:rsidRPr="0046712A">
              <w:rPr>
                <w:sz w:val="20"/>
                <w:szCs w:val="20"/>
              </w:rPr>
              <w:t xml:space="preserve">partners en gebruikt voor automatische verwerkingen om u bijkomende informatie of producten die u mogelijks interesseren te kunnen toesturen. U kan zich eenvoudig verzetten tegen deze verwerkingen via </w:t>
            </w:r>
            <w:hyperlink r:id="rId30" w:history="1">
              <w:r w:rsidRPr="0046712A">
                <w:rPr>
                  <w:rStyle w:val="Hyperlink"/>
                  <w:i/>
                  <w:sz w:val="20"/>
                  <w:szCs w:val="20"/>
                </w:rPr>
                <w:t>[mailadres]</w:t>
              </w:r>
            </w:hyperlink>
            <w:r w:rsidRPr="0046712A">
              <w:rPr>
                <w:sz w:val="20"/>
                <w:szCs w:val="20"/>
              </w:rPr>
              <w:t xml:space="preserve">. Alle details over deze verwerking en uw rechten vindt u in onze </w:t>
            </w:r>
            <w:hyperlink r:id="rId31" w:history="1">
              <w:proofErr w:type="spellStart"/>
              <w:r w:rsidRPr="0046712A">
                <w:rPr>
                  <w:rStyle w:val="Hyperlink"/>
                  <w:sz w:val="20"/>
                  <w:szCs w:val="20"/>
                </w:rPr>
                <w:t>privacypolicy</w:t>
              </w:r>
              <w:proofErr w:type="spellEnd"/>
            </w:hyperlink>
            <w:r w:rsidRPr="0046712A">
              <w:rPr>
                <w:sz w:val="20"/>
                <w:szCs w:val="20"/>
              </w:rPr>
              <w:t>.”</w:t>
            </w:r>
          </w:p>
          <w:p w14:paraId="58DC6E1B" w14:textId="236A55E6" w:rsidR="00D77296" w:rsidRDefault="00D77296" w:rsidP="00D77296">
            <w:pPr>
              <w:ind w:left="185"/>
              <w:jc w:val="both"/>
              <w:rPr>
                <w:sz w:val="20"/>
                <w:szCs w:val="20"/>
              </w:rPr>
            </w:pPr>
          </w:p>
        </w:tc>
      </w:tr>
    </w:tbl>
    <w:p w14:paraId="525DFA7C" w14:textId="77777777" w:rsidR="008B1210" w:rsidRDefault="008B1210" w:rsidP="008B1210">
      <w:pPr>
        <w:rPr>
          <w:sz w:val="20"/>
          <w:szCs w:val="20"/>
        </w:rPr>
      </w:pPr>
    </w:p>
    <w:p w14:paraId="7A5F471A" w14:textId="67C1F33E" w:rsidR="008B1210" w:rsidRDefault="008B1210" w:rsidP="008B1210">
      <w:pPr>
        <w:rPr>
          <w:sz w:val="20"/>
          <w:szCs w:val="20"/>
          <w:u w:val="single"/>
        </w:rPr>
      </w:pPr>
      <w:r>
        <w:rPr>
          <w:sz w:val="20"/>
          <w:szCs w:val="20"/>
          <w:u w:val="single"/>
        </w:rPr>
        <w:t>Clausule ten aanzien van personen die een stem uitbrengen in het kader van een publieksstemming</w:t>
      </w:r>
      <w:r w:rsidRPr="007A0DCE">
        <w:rPr>
          <w:sz w:val="20"/>
          <w:szCs w:val="20"/>
          <w:u w:val="single"/>
        </w:rPr>
        <w:t xml:space="preserve">: </w:t>
      </w:r>
    </w:p>
    <w:p w14:paraId="169D6EF6" w14:textId="77777777" w:rsidR="006A6F7E" w:rsidRPr="007A0DCE" w:rsidRDefault="006A6F7E" w:rsidP="008B1210">
      <w:pPr>
        <w:rPr>
          <w:sz w:val="20"/>
          <w:szCs w:val="20"/>
          <w:u w:val="single"/>
        </w:rPr>
      </w:pPr>
    </w:p>
    <w:tbl>
      <w:tblPr>
        <w:tblW w:w="8770"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70"/>
      </w:tblGrid>
      <w:tr w:rsidR="00E117AE" w14:paraId="131EDD45" w14:textId="77777777" w:rsidTr="00E117AE">
        <w:trPr>
          <w:trHeight w:val="2610"/>
        </w:trPr>
        <w:tc>
          <w:tcPr>
            <w:tcW w:w="8770" w:type="dxa"/>
          </w:tcPr>
          <w:p w14:paraId="48D48919" w14:textId="77777777" w:rsidR="00E117AE" w:rsidRDefault="00E117AE" w:rsidP="00E117AE">
            <w:pPr>
              <w:ind w:left="135"/>
              <w:jc w:val="both"/>
            </w:pPr>
          </w:p>
          <w:p w14:paraId="3D76D6E5" w14:textId="5F9586C5" w:rsidR="00E117AE" w:rsidRDefault="00E117AE" w:rsidP="00E117AE">
            <w:pPr>
              <w:ind w:left="135"/>
              <w:jc w:val="both"/>
            </w:pPr>
            <w:r>
              <w:t>“</w:t>
            </w:r>
            <w:r w:rsidRPr="0060678A">
              <w:rPr>
                <w:sz w:val="20"/>
                <w:szCs w:val="20"/>
              </w:rPr>
              <w:t>De gegevens die</w:t>
            </w:r>
            <w:r>
              <w:rPr>
                <w:sz w:val="20"/>
                <w:szCs w:val="20"/>
              </w:rPr>
              <w:t xml:space="preserve"> UNIZO (</w:t>
            </w:r>
            <w:r w:rsidRPr="00890F34">
              <w:rPr>
                <w:i/>
                <w:sz w:val="20"/>
                <w:szCs w:val="20"/>
              </w:rPr>
              <w:t xml:space="preserve">[ondernemingsnummer + adres van </w:t>
            </w:r>
            <w:r>
              <w:rPr>
                <w:i/>
                <w:sz w:val="20"/>
                <w:szCs w:val="20"/>
              </w:rPr>
              <w:t>UNIZO Provincie</w:t>
            </w:r>
            <w:r w:rsidRPr="00890F34">
              <w:rPr>
                <w:i/>
                <w:sz w:val="20"/>
                <w:szCs w:val="20"/>
              </w:rPr>
              <w:t>]</w:t>
            </w:r>
            <w:r>
              <w:rPr>
                <w:sz w:val="20"/>
                <w:szCs w:val="20"/>
              </w:rPr>
              <w:t xml:space="preserve">) verkrijgt door het uitbrengen van uw stem, worden enkel verwerkt binnen het kader van ons gerechtvaardigd belang om de nodige controles op de publieksstemming te kunnen uitvoeren. In </w:t>
            </w:r>
            <w:r w:rsidRPr="0046712A">
              <w:rPr>
                <w:sz w:val="20"/>
                <w:szCs w:val="20"/>
              </w:rPr>
              <w:t xml:space="preserve">geen geval worden uw gegevens doorgegeven of voor andere doeleinden verwerkt. Uw gegevens worden niet langer verwerkt dan nodig in het kader van eventuele rechtsvorderingen. U kan op eenvoudig verzoek aan </w:t>
            </w:r>
            <w:hyperlink r:id="rId32" w:history="1">
              <w:r w:rsidRPr="0046712A">
                <w:rPr>
                  <w:rStyle w:val="Hyperlink"/>
                  <w:i/>
                  <w:sz w:val="20"/>
                  <w:szCs w:val="20"/>
                </w:rPr>
                <w:t>[mailadres]</w:t>
              </w:r>
            </w:hyperlink>
            <w:r w:rsidRPr="0046712A">
              <w:rPr>
                <w:sz w:val="20"/>
                <w:szCs w:val="20"/>
              </w:rPr>
              <w:t xml:space="preserve"> navragen welke gegevens wij precies verwerken.  Alle details over deze verwerking en uw rechten vindt u in onze</w:t>
            </w:r>
            <w:r w:rsidR="00D11E60" w:rsidRPr="0046712A">
              <w:rPr>
                <w:sz w:val="20"/>
                <w:szCs w:val="20"/>
              </w:rPr>
              <w:t xml:space="preserve"> </w:t>
            </w:r>
            <w:hyperlink r:id="rId33" w:history="1">
              <w:r w:rsidR="00D11E60" w:rsidRPr="0046712A">
                <w:rPr>
                  <w:rStyle w:val="Hyperlink"/>
                  <w:sz w:val="20"/>
                  <w:szCs w:val="20"/>
                </w:rPr>
                <w:t>privacyverklaring</w:t>
              </w:r>
            </w:hyperlink>
            <w:r w:rsidRPr="0046712A">
              <w:rPr>
                <w:sz w:val="20"/>
                <w:szCs w:val="20"/>
              </w:rPr>
              <w:t>.”</w:t>
            </w:r>
          </w:p>
        </w:tc>
      </w:tr>
    </w:tbl>
    <w:p w14:paraId="56B76B1A" w14:textId="74FA3913" w:rsidR="008B1210" w:rsidRDefault="008B1210" w:rsidP="008B1210"/>
    <w:p w14:paraId="3E6C8005" w14:textId="63780BDE" w:rsidR="007279E4" w:rsidRDefault="007279E4" w:rsidP="008B1210"/>
    <w:p w14:paraId="0F6C2B81" w14:textId="2D190CF6" w:rsidR="007279E4" w:rsidRDefault="007279E4" w:rsidP="008B1210"/>
    <w:p w14:paraId="3512FEC0" w14:textId="12DB7C48" w:rsidR="007279E4" w:rsidRDefault="007279E4" w:rsidP="008B1210"/>
    <w:p w14:paraId="093BA43C" w14:textId="2336B3C0" w:rsidR="007279E4" w:rsidRDefault="007279E4" w:rsidP="008B1210"/>
    <w:p w14:paraId="049A81F4" w14:textId="55084165" w:rsidR="007279E4" w:rsidRDefault="007279E4" w:rsidP="008B1210"/>
    <w:p w14:paraId="38C1AD89" w14:textId="0D972166" w:rsidR="007279E4" w:rsidRDefault="007279E4" w:rsidP="008B1210"/>
    <w:p w14:paraId="20CFE844" w14:textId="457A4800" w:rsidR="007279E4" w:rsidRDefault="004F7F32" w:rsidP="004F7F32">
      <w:pPr>
        <w:tabs>
          <w:tab w:val="left" w:pos="3720"/>
        </w:tabs>
      </w:pPr>
      <w:r>
        <w:tab/>
      </w:r>
    </w:p>
    <w:p w14:paraId="7F290043" w14:textId="62FC097E" w:rsidR="004F7F32" w:rsidRDefault="004F7F32" w:rsidP="004F7F32">
      <w:pPr>
        <w:tabs>
          <w:tab w:val="left" w:pos="3720"/>
        </w:tabs>
      </w:pPr>
    </w:p>
    <w:p w14:paraId="7A050A0D" w14:textId="77777777" w:rsidR="004F7F32" w:rsidRDefault="004F7F32" w:rsidP="004F7F32">
      <w:pPr>
        <w:tabs>
          <w:tab w:val="left" w:pos="3720"/>
        </w:tabs>
      </w:pPr>
    </w:p>
    <w:p w14:paraId="0E2E8259" w14:textId="2CD9C10A" w:rsidR="007279E4" w:rsidRDefault="007279E4" w:rsidP="008B1210"/>
    <w:p w14:paraId="38CF62FE" w14:textId="07157342" w:rsidR="00AD7C09" w:rsidRDefault="00AD7C09" w:rsidP="008B1210"/>
    <w:p w14:paraId="5CF35B4E" w14:textId="77777777" w:rsidR="00AD7C09" w:rsidRDefault="00AD7C09" w:rsidP="008B1210"/>
    <w:p w14:paraId="75949B1C" w14:textId="6AE01412" w:rsidR="003307E3" w:rsidRPr="00334C4C" w:rsidRDefault="003307E3" w:rsidP="00334C4C">
      <w:pPr>
        <w:pStyle w:val="Kop2"/>
        <w:pBdr>
          <w:top w:val="single" w:sz="4" w:space="1" w:color="auto"/>
          <w:left w:val="single" w:sz="4" w:space="4" w:color="auto"/>
          <w:bottom w:val="single" w:sz="4" w:space="1" w:color="auto"/>
          <w:right w:val="single" w:sz="4" w:space="4" w:color="auto"/>
        </w:pBdr>
        <w:jc w:val="center"/>
        <w:rPr>
          <w:rStyle w:val="Zwaar"/>
          <w:rFonts w:asciiTheme="minorHAnsi" w:hAnsiTheme="minorHAnsi" w:cstheme="minorHAnsi"/>
          <w:b w:val="0"/>
          <w:bCs w:val="0"/>
          <w:color w:val="C00000"/>
          <w:sz w:val="28"/>
          <w:szCs w:val="28"/>
        </w:rPr>
      </w:pPr>
      <w:bookmarkStart w:id="43" w:name="_Model_7_-"/>
      <w:bookmarkStart w:id="44" w:name="_Toc514838168"/>
      <w:bookmarkStart w:id="45" w:name="Hyperlink_20170628_152708970"/>
      <w:bookmarkEnd w:id="43"/>
      <w:r w:rsidRPr="00334C4C">
        <w:rPr>
          <w:rStyle w:val="Zwaar"/>
          <w:rFonts w:asciiTheme="minorHAnsi" w:hAnsiTheme="minorHAnsi" w:cstheme="minorHAnsi"/>
          <w:b w:val="0"/>
          <w:bCs w:val="0"/>
          <w:color w:val="C00000"/>
          <w:sz w:val="28"/>
          <w:szCs w:val="28"/>
        </w:rPr>
        <w:t xml:space="preserve">Model 7 - Clausule voor commerciële </w:t>
      </w:r>
      <w:proofErr w:type="spellStart"/>
      <w:r w:rsidRPr="00334C4C">
        <w:rPr>
          <w:rStyle w:val="Zwaar"/>
          <w:rFonts w:asciiTheme="minorHAnsi" w:hAnsiTheme="minorHAnsi" w:cstheme="minorHAnsi"/>
          <w:b w:val="0"/>
          <w:bCs w:val="0"/>
          <w:color w:val="C00000"/>
          <w:sz w:val="28"/>
          <w:szCs w:val="28"/>
        </w:rPr>
        <w:t>mailings</w:t>
      </w:r>
      <w:proofErr w:type="spellEnd"/>
      <w:r w:rsidRPr="00334C4C">
        <w:rPr>
          <w:rStyle w:val="Zwaar"/>
          <w:rFonts w:asciiTheme="minorHAnsi" w:hAnsiTheme="minorHAnsi" w:cstheme="minorHAnsi"/>
          <w:b w:val="0"/>
          <w:bCs w:val="0"/>
          <w:color w:val="C00000"/>
          <w:sz w:val="28"/>
          <w:szCs w:val="28"/>
        </w:rPr>
        <w:t>/nieuwsbrieven</w:t>
      </w:r>
      <w:bookmarkEnd w:id="44"/>
    </w:p>
    <w:p w14:paraId="610F71CA" w14:textId="0C4D5526" w:rsidR="003307E3" w:rsidRDefault="003307E3" w:rsidP="003307E3">
      <w:pPr>
        <w:jc w:val="both"/>
        <w:rPr>
          <w:sz w:val="20"/>
          <w:szCs w:val="20"/>
          <w:u w:val="single"/>
        </w:rPr>
      </w:pPr>
    </w:p>
    <w:p w14:paraId="0DC84E27" w14:textId="5A14FD39" w:rsidR="001F526B" w:rsidRPr="001F526B" w:rsidRDefault="001F526B" w:rsidP="001F526B">
      <w:pPr>
        <w:ind w:left="167"/>
        <w:jc w:val="both"/>
        <w:rPr>
          <w:i/>
        </w:rPr>
      </w:pPr>
      <w:r w:rsidRPr="001D150E">
        <w:rPr>
          <w:i/>
        </w:rPr>
        <w:t>Clausule:</w:t>
      </w:r>
    </w:p>
    <w:p w14:paraId="01DE5C29" w14:textId="77777777" w:rsidR="001F526B" w:rsidRDefault="001F526B" w:rsidP="003307E3">
      <w:pPr>
        <w:jc w:val="both"/>
        <w:rPr>
          <w:sz w:val="20"/>
          <w:szCs w:val="20"/>
          <w:u w:val="single"/>
        </w:rPr>
      </w:pPr>
    </w:p>
    <w:bookmarkEnd w:id="45"/>
    <w:tbl>
      <w:tblPr>
        <w:tblW w:w="854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42"/>
      </w:tblGrid>
      <w:tr w:rsidR="001F526B" w14:paraId="6C76DBA6" w14:textId="77777777" w:rsidTr="001F526B">
        <w:trPr>
          <w:trHeight w:val="3167"/>
        </w:trPr>
        <w:tc>
          <w:tcPr>
            <w:tcW w:w="8542" w:type="dxa"/>
          </w:tcPr>
          <w:p w14:paraId="69C23157" w14:textId="77777777" w:rsidR="001F526B" w:rsidRPr="001D150E" w:rsidRDefault="001F526B" w:rsidP="001F526B">
            <w:pPr>
              <w:ind w:left="167"/>
              <w:jc w:val="both"/>
              <w:rPr>
                <w:i/>
              </w:rPr>
            </w:pPr>
          </w:p>
          <w:p w14:paraId="59EBD41C" w14:textId="0CE853D4" w:rsidR="001F526B" w:rsidRDefault="001F526B" w:rsidP="001F526B">
            <w:pPr>
              <w:spacing w:before="100" w:beforeAutospacing="1" w:after="100" w:afterAutospacing="1" w:line="270" w:lineRule="atLeast"/>
              <w:jc w:val="center"/>
              <w:rPr>
                <w:rFonts w:ascii="Arial" w:hAnsi="Arial" w:cs="Arial"/>
                <w:sz w:val="18"/>
                <w:szCs w:val="18"/>
                <w:lang w:eastAsia="nl-BE"/>
              </w:rPr>
            </w:pPr>
            <w:r>
              <w:rPr>
                <w:rFonts w:ascii="Arial" w:hAnsi="Arial" w:cs="Arial"/>
                <w:sz w:val="18"/>
                <w:szCs w:val="18"/>
                <w:lang w:eastAsia="nl-BE"/>
              </w:rPr>
              <w:t xml:space="preserve">Klik </w:t>
            </w:r>
            <w:r>
              <w:t xml:space="preserve">hier </w:t>
            </w:r>
            <w:r>
              <w:rPr>
                <w:rFonts w:ascii="Arial" w:hAnsi="Arial" w:cs="Arial"/>
                <w:sz w:val="18"/>
                <w:szCs w:val="18"/>
                <w:lang w:eastAsia="nl-BE"/>
              </w:rPr>
              <w:t>om u uit te schrijven.</w:t>
            </w:r>
          </w:p>
          <w:p w14:paraId="47351987" w14:textId="77777777" w:rsidR="001F526B" w:rsidRDefault="001F526B" w:rsidP="001F526B">
            <w:pPr>
              <w:spacing w:before="100" w:beforeAutospacing="1" w:after="100" w:afterAutospacing="1" w:line="270" w:lineRule="atLeast"/>
              <w:jc w:val="center"/>
              <w:rPr>
                <w:rFonts w:ascii="Arial" w:hAnsi="Arial" w:cs="Arial"/>
                <w:sz w:val="18"/>
                <w:szCs w:val="18"/>
                <w:lang w:eastAsia="nl-BE"/>
              </w:rPr>
            </w:pPr>
            <w:r>
              <w:rPr>
                <w:rFonts w:ascii="Arial" w:hAnsi="Arial" w:cs="Arial"/>
                <w:sz w:val="18"/>
                <w:szCs w:val="18"/>
                <w:lang w:eastAsia="nl-BE"/>
              </w:rPr>
              <w:t>Niet antwoorden op deze mail. Dit is een uitzonderlijke mailing van UNIZO vzw (Ondernemingsnummer, adres. U ontvangt dit bericht omdat uw gegevens werden opgenomen in de database van UNIZO vzw. Wenst u deze uitzonderlijke mailing niet meer te ontvangen? U kan uw registratie hiertoe aanpassen via bovenstaande link.</w:t>
            </w:r>
          </w:p>
          <w:p w14:paraId="5B212456" w14:textId="5EB50D42" w:rsidR="001F526B" w:rsidRDefault="001F526B" w:rsidP="001F526B">
            <w:pPr>
              <w:ind w:left="167"/>
            </w:pPr>
            <w:r>
              <w:rPr>
                <w:rFonts w:ascii="Arial" w:hAnsi="Arial" w:cs="Arial"/>
                <w:sz w:val="18"/>
                <w:szCs w:val="18"/>
                <w:lang w:eastAsia="nl-BE"/>
              </w:rPr>
              <w:t xml:space="preserve">UNIZO vzw respecteert uw online privacy en doet al het mogelijke om uw privacy in relatie tot uw gebruik van onze diensten te beschermen. </w:t>
            </w:r>
            <w:r w:rsidRPr="00D46232">
              <w:rPr>
                <w:rFonts w:ascii="Arial" w:hAnsi="Arial" w:cs="Arial"/>
                <w:sz w:val="18"/>
                <w:szCs w:val="18"/>
                <w:lang w:eastAsia="nl-BE"/>
              </w:rPr>
              <w:t xml:space="preserve">Raadpleeg onze </w:t>
            </w:r>
            <w:hyperlink r:id="rId34" w:history="1">
              <w:r w:rsidRPr="00D46232">
                <w:rPr>
                  <w:rStyle w:val="Hyperlink"/>
                  <w:rFonts w:ascii="Arial" w:hAnsi="Arial" w:cs="Arial"/>
                  <w:sz w:val="18"/>
                  <w:szCs w:val="18"/>
                </w:rPr>
                <w:t>privacyverklaring</w:t>
              </w:r>
            </w:hyperlink>
            <w:r w:rsidRPr="00D46232">
              <w:t xml:space="preserve"> </w:t>
            </w:r>
            <w:r w:rsidRPr="00D46232">
              <w:rPr>
                <w:rFonts w:ascii="Arial" w:hAnsi="Arial" w:cs="Arial"/>
                <w:sz w:val="18"/>
                <w:szCs w:val="18"/>
                <w:lang w:eastAsia="nl-BE"/>
              </w:rPr>
              <w:t xml:space="preserve">voor meer informatie. Misbruiken kunnen gemeld worden </w:t>
            </w:r>
            <w:r w:rsidR="00D46232" w:rsidRPr="00D46232">
              <w:rPr>
                <w:rFonts w:ascii="Arial" w:hAnsi="Arial" w:cs="Arial"/>
                <w:sz w:val="18"/>
                <w:szCs w:val="18"/>
                <w:lang w:eastAsia="nl-BE"/>
              </w:rPr>
              <w:t>op</w:t>
            </w:r>
            <w:r w:rsidR="0046712A">
              <w:rPr>
                <w:rFonts w:ascii="Arial" w:hAnsi="Arial" w:cs="Arial"/>
                <w:sz w:val="18"/>
                <w:szCs w:val="18"/>
                <w:lang w:eastAsia="nl-BE"/>
              </w:rPr>
              <w:t xml:space="preserve"> </w:t>
            </w:r>
            <w:r w:rsidR="0046712A" w:rsidRPr="0046712A">
              <w:rPr>
                <w:i/>
                <w:sz w:val="20"/>
                <w:szCs w:val="20"/>
              </w:rPr>
              <w:t>[mailadres]</w:t>
            </w:r>
            <w:r w:rsidR="0046712A">
              <w:rPr>
                <w:i/>
                <w:sz w:val="20"/>
                <w:szCs w:val="20"/>
              </w:rPr>
              <w:t>.</w:t>
            </w:r>
          </w:p>
          <w:p w14:paraId="217BDE59" w14:textId="77777777" w:rsidR="001F526B" w:rsidRDefault="001F526B" w:rsidP="001F526B">
            <w:pPr>
              <w:ind w:left="167"/>
            </w:pPr>
          </w:p>
          <w:p w14:paraId="280DAD69" w14:textId="77777777" w:rsidR="001F526B" w:rsidRDefault="001F526B" w:rsidP="001F526B">
            <w:pPr>
              <w:ind w:left="167"/>
            </w:pPr>
          </w:p>
          <w:p w14:paraId="38172F1A" w14:textId="77777777" w:rsidR="001F526B" w:rsidRDefault="001F526B" w:rsidP="001F526B">
            <w:pPr>
              <w:ind w:left="167"/>
              <w:jc w:val="both"/>
              <w:rPr>
                <w:i/>
              </w:rPr>
            </w:pPr>
          </w:p>
        </w:tc>
      </w:tr>
    </w:tbl>
    <w:p w14:paraId="68F0B9FA" w14:textId="77777777" w:rsidR="001F526B" w:rsidRDefault="001F526B" w:rsidP="003307E3">
      <w:pPr>
        <w:rPr>
          <w:i/>
        </w:rPr>
      </w:pPr>
    </w:p>
    <w:p w14:paraId="1C810C6D" w14:textId="77777777" w:rsidR="001F526B" w:rsidRDefault="001F526B" w:rsidP="003307E3">
      <w:pPr>
        <w:rPr>
          <w:i/>
        </w:rPr>
      </w:pPr>
    </w:p>
    <w:p w14:paraId="277AAA6E" w14:textId="761B9DC9" w:rsidR="003307E3" w:rsidRPr="001D150E" w:rsidRDefault="003307E3" w:rsidP="003307E3">
      <w:pPr>
        <w:rPr>
          <w:i/>
        </w:rPr>
      </w:pPr>
      <w:r w:rsidRPr="001D150E">
        <w:rPr>
          <w:i/>
        </w:rPr>
        <w:t xml:space="preserve">Te gebruiken bij: </w:t>
      </w:r>
    </w:p>
    <w:p w14:paraId="27E918C7" w14:textId="77777777" w:rsidR="003307E3" w:rsidRPr="008D4CA5" w:rsidRDefault="003307E3" w:rsidP="003307E3">
      <w:pPr>
        <w:pStyle w:val="Lijstalinea"/>
        <w:numPr>
          <w:ilvl w:val="0"/>
          <w:numId w:val="17"/>
        </w:numPr>
        <w:rPr>
          <w:sz w:val="20"/>
          <w:szCs w:val="20"/>
        </w:rPr>
      </w:pPr>
      <w:r w:rsidRPr="008D4CA5">
        <w:rPr>
          <w:sz w:val="20"/>
          <w:szCs w:val="20"/>
        </w:rPr>
        <w:t xml:space="preserve">Commerciële </w:t>
      </w:r>
      <w:proofErr w:type="spellStart"/>
      <w:r w:rsidRPr="008D4CA5">
        <w:rPr>
          <w:sz w:val="20"/>
          <w:szCs w:val="20"/>
        </w:rPr>
        <w:t>mailings</w:t>
      </w:r>
      <w:proofErr w:type="spellEnd"/>
      <w:r w:rsidRPr="008D4CA5">
        <w:rPr>
          <w:sz w:val="20"/>
          <w:szCs w:val="20"/>
        </w:rPr>
        <w:t xml:space="preserve"> ( direct marketing)</w:t>
      </w:r>
    </w:p>
    <w:p w14:paraId="34684377" w14:textId="77777777" w:rsidR="003307E3" w:rsidRPr="008D4CA5" w:rsidRDefault="003307E3" w:rsidP="003307E3">
      <w:pPr>
        <w:pStyle w:val="Lijstalinea"/>
        <w:numPr>
          <w:ilvl w:val="0"/>
          <w:numId w:val="17"/>
        </w:numPr>
        <w:rPr>
          <w:sz w:val="20"/>
          <w:szCs w:val="20"/>
        </w:rPr>
      </w:pPr>
      <w:r w:rsidRPr="008D4CA5">
        <w:rPr>
          <w:sz w:val="20"/>
          <w:szCs w:val="20"/>
        </w:rPr>
        <w:t>Nieuwsbrieven</w:t>
      </w:r>
    </w:p>
    <w:p w14:paraId="1EF0F669" w14:textId="77777777" w:rsidR="003307E3" w:rsidRPr="008D4CA5" w:rsidRDefault="003307E3" w:rsidP="003307E3">
      <w:pPr>
        <w:pStyle w:val="Lijstalinea"/>
        <w:numPr>
          <w:ilvl w:val="0"/>
          <w:numId w:val="17"/>
        </w:numPr>
        <w:rPr>
          <w:sz w:val="20"/>
          <w:szCs w:val="20"/>
        </w:rPr>
      </w:pPr>
      <w:r w:rsidRPr="008D4CA5">
        <w:rPr>
          <w:sz w:val="20"/>
          <w:szCs w:val="20"/>
        </w:rPr>
        <w:t>Adviesbrieven</w:t>
      </w:r>
    </w:p>
    <w:p w14:paraId="1D29ED3E" w14:textId="77777777" w:rsidR="003307E3" w:rsidRPr="008D4CA5" w:rsidRDefault="003307E3" w:rsidP="003307E3">
      <w:pPr>
        <w:pStyle w:val="Lijstalinea"/>
        <w:numPr>
          <w:ilvl w:val="0"/>
          <w:numId w:val="17"/>
        </w:numPr>
        <w:rPr>
          <w:sz w:val="20"/>
          <w:szCs w:val="20"/>
        </w:rPr>
      </w:pPr>
      <w:proofErr w:type="spellStart"/>
      <w:r w:rsidRPr="008D4CA5">
        <w:rPr>
          <w:sz w:val="20"/>
          <w:szCs w:val="20"/>
        </w:rPr>
        <w:t>Mailings</w:t>
      </w:r>
      <w:proofErr w:type="spellEnd"/>
      <w:r w:rsidRPr="008D4CA5">
        <w:rPr>
          <w:sz w:val="20"/>
          <w:szCs w:val="20"/>
        </w:rPr>
        <w:t xml:space="preserve"> met uitnodigingen voor bepaalde evenementen</w:t>
      </w:r>
    </w:p>
    <w:p w14:paraId="6528EF92" w14:textId="179560AD" w:rsidR="003307E3" w:rsidRPr="001D43B4" w:rsidRDefault="003307E3" w:rsidP="001D43B4">
      <w:pPr>
        <w:pStyle w:val="Lijstalinea"/>
        <w:numPr>
          <w:ilvl w:val="0"/>
          <w:numId w:val="17"/>
        </w:numPr>
        <w:rPr>
          <w:sz w:val="20"/>
          <w:szCs w:val="20"/>
        </w:rPr>
      </w:pPr>
      <w:r w:rsidRPr="008D4CA5">
        <w:rPr>
          <w:sz w:val="20"/>
          <w:szCs w:val="20"/>
        </w:rPr>
        <w:t>…</w:t>
      </w:r>
    </w:p>
    <w:p w14:paraId="04E3FB46" w14:textId="77777777" w:rsidR="007E65F7" w:rsidRDefault="007E65F7" w:rsidP="001D43B4">
      <w:pPr>
        <w:pStyle w:val="Kop2"/>
        <w:rPr>
          <w:rStyle w:val="Zwaar"/>
          <w:rFonts w:asciiTheme="minorHAnsi" w:hAnsiTheme="minorHAnsi" w:cstheme="minorHAnsi"/>
          <w:b w:val="0"/>
          <w:bCs w:val="0"/>
          <w:color w:val="auto"/>
          <w:sz w:val="28"/>
          <w:szCs w:val="28"/>
        </w:rPr>
      </w:pPr>
    </w:p>
    <w:p w14:paraId="51BA458E" w14:textId="11300526" w:rsidR="007E65F7" w:rsidRDefault="007E65F7" w:rsidP="001D43B4">
      <w:pPr>
        <w:pStyle w:val="Kop2"/>
        <w:rPr>
          <w:rStyle w:val="Zwaar"/>
          <w:rFonts w:asciiTheme="minorHAnsi" w:hAnsiTheme="minorHAnsi" w:cstheme="minorHAnsi"/>
          <w:b w:val="0"/>
          <w:bCs w:val="0"/>
          <w:color w:val="auto"/>
          <w:sz w:val="28"/>
          <w:szCs w:val="28"/>
        </w:rPr>
      </w:pPr>
    </w:p>
    <w:p w14:paraId="7A422C29" w14:textId="57A52B49" w:rsidR="001D150E" w:rsidRDefault="001D150E" w:rsidP="001D150E"/>
    <w:p w14:paraId="767A7C3D" w14:textId="53FD1F81" w:rsidR="001D150E" w:rsidRDefault="001D150E" w:rsidP="001D150E"/>
    <w:p w14:paraId="30AE6EB5" w14:textId="2ED9DD3D" w:rsidR="001D150E" w:rsidRDefault="001D150E" w:rsidP="001D150E"/>
    <w:p w14:paraId="62C663F0" w14:textId="77777777" w:rsidR="001D150E" w:rsidRPr="001D150E" w:rsidRDefault="001D150E" w:rsidP="001D150E"/>
    <w:p w14:paraId="48F72B81" w14:textId="392B6B25" w:rsidR="001D43B4" w:rsidRPr="00334C4C" w:rsidRDefault="001D43B4" w:rsidP="00334C4C">
      <w:pPr>
        <w:pStyle w:val="Kop2"/>
        <w:pBdr>
          <w:top w:val="single" w:sz="4" w:space="1" w:color="auto"/>
          <w:left w:val="single" w:sz="4" w:space="4" w:color="auto"/>
          <w:bottom w:val="single" w:sz="4" w:space="1" w:color="auto"/>
          <w:right w:val="single" w:sz="4" w:space="4" w:color="auto"/>
        </w:pBdr>
        <w:jc w:val="center"/>
        <w:rPr>
          <w:rStyle w:val="Zwaar"/>
          <w:rFonts w:asciiTheme="minorHAnsi" w:hAnsiTheme="minorHAnsi" w:cstheme="minorHAnsi"/>
          <w:b w:val="0"/>
          <w:bCs w:val="0"/>
          <w:color w:val="C00000"/>
          <w:sz w:val="28"/>
          <w:szCs w:val="28"/>
        </w:rPr>
      </w:pPr>
      <w:bookmarkStart w:id="46" w:name="_Model_8_-"/>
      <w:bookmarkStart w:id="47" w:name="_Toc514838169"/>
      <w:bookmarkEnd w:id="46"/>
      <w:r w:rsidRPr="00334C4C">
        <w:rPr>
          <w:rStyle w:val="Zwaar"/>
          <w:rFonts w:asciiTheme="minorHAnsi" w:hAnsiTheme="minorHAnsi" w:cstheme="minorHAnsi"/>
          <w:b w:val="0"/>
          <w:bCs w:val="0"/>
          <w:color w:val="C00000"/>
          <w:sz w:val="28"/>
          <w:szCs w:val="28"/>
        </w:rPr>
        <w:lastRenderedPageBreak/>
        <w:t>Model 8 - Antwoord op vraag tot inzage van gegevens</w:t>
      </w:r>
      <w:bookmarkEnd w:id="47"/>
    </w:p>
    <w:p w14:paraId="059BA5B1" w14:textId="77777777" w:rsidR="001D43B4" w:rsidRDefault="001D43B4" w:rsidP="001D43B4">
      <w:pPr>
        <w:rPr>
          <w:sz w:val="20"/>
          <w:szCs w:val="20"/>
        </w:rPr>
      </w:pPr>
    </w:p>
    <w:p w14:paraId="67E7896C" w14:textId="77777777" w:rsidR="001D43B4" w:rsidRPr="00382D5B" w:rsidRDefault="001D43B4" w:rsidP="001D43B4">
      <w:pPr>
        <w:rPr>
          <w:sz w:val="20"/>
          <w:szCs w:val="20"/>
        </w:rPr>
      </w:pPr>
      <w:r>
        <w:rPr>
          <w:sz w:val="20"/>
          <w:szCs w:val="20"/>
        </w:rPr>
        <w:t>“</w:t>
      </w:r>
      <w:r w:rsidRPr="00382D5B">
        <w:rPr>
          <w:sz w:val="20"/>
          <w:szCs w:val="20"/>
        </w:rPr>
        <w:t>Geachte heer/mevrouw</w:t>
      </w:r>
      <w:r>
        <w:rPr>
          <w:sz w:val="20"/>
          <w:szCs w:val="20"/>
        </w:rPr>
        <w:t>,</w:t>
      </w:r>
    </w:p>
    <w:p w14:paraId="388FE77A" w14:textId="77777777" w:rsidR="001D43B4" w:rsidRPr="00382D5B" w:rsidRDefault="001D43B4" w:rsidP="001D43B4">
      <w:pPr>
        <w:jc w:val="both"/>
        <w:rPr>
          <w:rFonts w:cs="Times New Roman"/>
          <w:sz w:val="20"/>
          <w:szCs w:val="20"/>
        </w:rPr>
      </w:pPr>
      <w:r w:rsidRPr="00382D5B">
        <w:rPr>
          <w:sz w:val="20"/>
          <w:szCs w:val="20"/>
          <w:u w:val="single"/>
        </w:rPr>
        <w:t xml:space="preserve">Betreft: </w:t>
      </w:r>
      <w:r w:rsidRPr="00382D5B">
        <w:rPr>
          <w:rFonts w:cs="Times New Roman"/>
          <w:sz w:val="20"/>
          <w:szCs w:val="20"/>
        </w:rPr>
        <w:t xml:space="preserve">Opname persoonsgegevens in onze verwerking – uw vraag tot </w:t>
      </w:r>
      <w:r>
        <w:rPr>
          <w:rFonts w:cs="Times New Roman"/>
          <w:sz w:val="20"/>
          <w:szCs w:val="20"/>
        </w:rPr>
        <w:t>inzage</w:t>
      </w:r>
    </w:p>
    <w:p w14:paraId="03B00033" w14:textId="77777777" w:rsidR="001D43B4" w:rsidRPr="00382D5B" w:rsidRDefault="001D43B4" w:rsidP="001D43B4">
      <w:pPr>
        <w:jc w:val="both"/>
        <w:rPr>
          <w:sz w:val="20"/>
          <w:szCs w:val="20"/>
          <w:u w:val="single"/>
        </w:rPr>
      </w:pPr>
    </w:p>
    <w:p w14:paraId="120465F1" w14:textId="77777777" w:rsidR="001D43B4" w:rsidRDefault="001D43B4" w:rsidP="001D43B4">
      <w:pPr>
        <w:spacing w:before="220" w:after="220"/>
        <w:jc w:val="both"/>
        <w:rPr>
          <w:rFonts w:cs="Times New Roman"/>
          <w:sz w:val="20"/>
          <w:szCs w:val="20"/>
        </w:rPr>
      </w:pPr>
      <w:r>
        <w:rPr>
          <w:rFonts w:cs="Times New Roman"/>
          <w:sz w:val="20"/>
          <w:szCs w:val="20"/>
        </w:rPr>
        <w:t xml:space="preserve">In verband met uw verzoek tot inzage van de gegevens die wij over u verwerken, </w:t>
      </w:r>
      <w:r w:rsidRPr="00382D5B">
        <w:rPr>
          <w:rFonts w:cs="Times New Roman"/>
          <w:sz w:val="20"/>
          <w:szCs w:val="20"/>
        </w:rPr>
        <w:t xml:space="preserve">kunnen wij u </w:t>
      </w:r>
      <w:r>
        <w:rPr>
          <w:rFonts w:cs="Times New Roman"/>
          <w:sz w:val="20"/>
          <w:szCs w:val="20"/>
        </w:rPr>
        <w:t xml:space="preserve">het volgende meedelen: </w:t>
      </w:r>
    </w:p>
    <w:p w14:paraId="4DC797FB" w14:textId="77777777" w:rsidR="001D43B4" w:rsidRDefault="001D43B4" w:rsidP="001D43B4">
      <w:pPr>
        <w:spacing w:before="220" w:after="220"/>
        <w:jc w:val="both"/>
        <w:rPr>
          <w:rFonts w:cs="Times New Roman"/>
          <w:b/>
          <w:sz w:val="20"/>
          <w:szCs w:val="20"/>
        </w:rPr>
      </w:pPr>
      <w:r w:rsidRPr="00397F24">
        <w:rPr>
          <w:rFonts w:cs="Times New Roman"/>
          <w:b/>
          <w:sz w:val="20"/>
          <w:szCs w:val="20"/>
        </w:rPr>
        <w:t xml:space="preserve">Welke gegevens verwerken wij over u? </w:t>
      </w:r>
    </w:p>
    <w:p w14:paraId="7D1E5252" w14:textId="77777777" w:rsidR="001D43B4" w:rsidRPr="008B7C39" w:rsidRDefault="001D43B4" w:rsidP="001D43B4">
      <w:pPr>
        <w:spacing w:before="220" w:after="220"/>
        <w:jc w:val="both"/>
        <w:rPr>
          <w:rFonts w:cs="Times New Roman"/>
          <w:sz w:val="20"/>
          <w:szCs w:val="20"/>
        </w:rPr>
      </w:pPr>
      <w:r>
        <w:rPr>
          <w:rFonts w:cs="Times New Roman"/>
          <w:sz w:val="20"/>
          <w:szCs w:val="20"/>
        </w:rPr>
        <w:t xml:space="preserve">… </w:t>
      </w:r>
      <w:r>
        <w:rPr>
          <w:rStyle w:val="Voetnootmarkering"/>
          <w:rFonts w:cs="Times New Roman"/>
          <w:sz w:val="20"/>
          <w:szCs w:val="20"/>
        </w:rPr>
        <w:footnoteReference w:id="3"/>
      </w:r>
    </w:p>
    <w:p w14:paraId="0F490156" w14:textId="77777777" w:rsidR="001D43B4" w:rsidRPr="00397F24" w:rsidRDefault="001D43B4" w:rsidP="001D43B4">
      <w:pPr>
        <w:spacing w:before="220" w:after="220"/>
        <w:jc w:val="both"/>
        <w:rPr>
          <w:rFonts w:cs="Times New Roman"/>
          <w:b/>
          <w:sz w:val="20"/>
          <w:szCs w:val="20"/>
        </w:rPr>
      </w:pPr>
      <w:r w:rsidRPr="00397F24">
        <w:rPr>
          <w:rFonts w:cs="Times New Roman"/>
          <w:b/>
          <w:sz w:val="20"/>
          <w:szCs w:val="20"/>
        </w:rPr>
        <w:t xml:space="preserve">Hoe lang worden deze gegevens bewaard? </w:t>
      </w:r>
    </w:p>
    <w:p w14:paraId="7EC5094B" w14:textId="77777777" w:rsidR="001D43B4" w:rsidRDefault="001D43B4" w:rsidP="001D43B4">
      <w:pPr>
        <w:spacing w:before="220" w:after="220"/>
        <w:jc w:val="both"/>
        <w:rPr>
          <w:rFonts w:cs="Times New Roman"/>
          <w:i/>
          <w:sz w:val="20"/>
          <w:szCs w:val="20"/>
        </w:rPr>
      </w:pPr>
      <w:r>
        <w:rPr>
          <w:rFonts w:cs="Times New Roman"/>
          <w:sz w:val="20"/>
          <w:szCs w:val="20"/>
        </w:rPr>
        <w:t>Deze gegevens worden … jaar bewaard, om de reden dat …</w:t>
      </w:r>
      <w:r>
        <w:rPr>
          <w:rStyle w:val="Voetnootmarkering"/>
          <w:rFonts w:cs="Times New Roman"/>
          <w:sz w:val="20"/>
          <w:szCs w:val="20"/>
        </w:rPr>
        <w:footnoteReference w:id="4"/>
      </w:r>
      <w:r>
        <w:rPr>
          <w:rFonts w:cs="Times New Roman"/>
          <w:sz w:val="20"/>
          <w:szCs w:val="20"/>
        </w:rPr>
        <w:t xml:space="preserve"> . </w:t>
      </w:r>
    </w:p>
    <w:p w14:paraId="68028645" w14:textId="77777777" w:rsidR="001D43B4" w:rsidRPr="008B7C39" w:rsidRDefault="001D43B4" w:rsidP="001D43B4">
      <w:pPr>
        <w:spacing w:before="220" w:after="220"/>
        <w:jc w:val="both"/>
        <w:rPr>
          <w:rFonts w:cs="Times New Roman"/>
          <w:b/>
          <w:sz w:val="20"/>
          <w:szCs w:val="20"/>
        </w:rPr>
      </w:pPr>
      <w:r w:rsidRPr="008B7C39">
        <w:rPr>
          <w:rFonts w:cs="Times New Roman"/>
          <w:b/>
          <w:sz w:val="20"/>
          <w:szCs w:val="20"/>
        </w:rPr>
        <w:t xml:space="preserve">Worden deze gegevens doorgegeven? </w:t>
      </w:r>
    </w:p>
    <w:p w14:paraId="43E5E101" w14:textId="77777777" w:rsidR="001D43B4" w:rsidRDefault="001D43B4" w:rsidP="001D43B4">
      <w:pPr>
        <w:spacing w:before="220" w:after="220"/>
        <w:jc w:val="both"/>
        <w:rPr>
          <w:rFonts w:cs="Times New Roman"/>
          <w:sz w:val="20"/>
          <w:szCs w:val="20"/>
        </w:rPr>
      </w:pPr>
      <w:r>
        <w:rPr>
          <w:rFonts w:cs="Times New Roman"/>
          <w:sz w:val="20"/>
          <w:szCs w:val="20"/>
        </w:rPr>
        <w:t>Deze gegevens worden doorgegeven aan …</w:t>
      </w:r>
      <w:r>
        <w:rPr>
          <w:rStyle w:val="Voetnootmarkering"/>
          <w:rFonts w:cs="Times New Roman"/>
          <w:sz w:val="20"/>
          <w:szCs w:val="20"/>
        </w:rPr>
        <w:footnoteReference w:id="5"/>
      </w:r>
      <w:r>
        <w:rPr>
          <w:rFonts w:cs="Times New Roman"/>
          <w:sz w:val="20"/>
          <w:szCs w:val="20"/>
        </w:rPr>
        <w:t xml:space="preserve"> op basis van … </w:t>
      </w:r>
      <w:r>
        <w:rPr>
          <w:rStyle w:val="Voetnootmarkering"/>
          <w:rFonts w:cs="Times New Roman"/>
          <w:sz w:val="20"/>
          <w:szCs w:val="20"/>
        </w:rPr>
        <w:footnoteReference w:id="6"/>
      </w:r>
      <w:r>
        <w:rPr>
          <w:rFonts w:cs="Times New Roman"/>
          <w:sz w:val="20"/>
          <w:szCs w:val="20"/>
        </w:rPr>
        <w:t>. Deze gegevens worden [wel/niet] doorgegeven aan derde landen</w:t>
      </w:r>
      <w:r>
        <w:rPr>
          <w:rStyle w:val="Voetnootmarkering"/>
          <w:rFonts w:cs="Times New Roman"/>
          <w:sz w:val="20"/>
          <w:szCs w:val="20"/>
        </w:rPr>
        <w:footnoteReference w:id="7"/>
      </w:r>
      <w:r>
        <w:rPr>
          <w:rFonts w:cs="Times New Roman"/>
          <w:sz w:val="20"/>
          <w:szCs w:val="20"/>
        </w:rPr>
        <w:t xml:space="preserve">. </w:t>
      </w:r>
    </w:p>
    <w:p w14:paraId="64F5B854" w14:textId="77777777" w:rsidR="001D43B4" w:rsidRPr="003E2239" w:rsidRDefault="001D43B4" w:rsidP="001D43B4">
      <w:pPr>
        <w:spacing w:before="220" w:after="220"/>
        <w:jc w:val="both"/>
        <w:rPr>
          <w:rFonts w:cs="Times New Roman"/>
          <w:b/>
          <w:sz w:val="20"/>
          <w:szCs w:val="20"/>
        </w:rPr>
      </w:pPr>
      <w:r w:rsidRPr="003E2239">
        <w:rPr>
          <w:rFonts w:cs="Times New Roman"/>
          <w:b/>
          <w:sz w:val="20"/>
          <w:szCs w:val="20"/>
        </w:rPr>
        <w:t xml:space="preserve">Welke verwerkingen gebeuren er? </w:t>
      </w:r>
    </w:p>
    <w:p w14:paraId="41AD6DF8" w14:textId="77777777" w:rsidR="001D43B4" w:rsidRDefault="001D43B4" w:rsidP="001D43B4">
      <w:pPr>
        <w:spacing w:before="220" w:after="220"/>
        <w:jc w:val="both"/>
        <w:rPr>
          <w:rFonts w:cs="Times New Roman"/>
          <w:sz w:val="20"/>
          <w:szCs w:val="20"/>
        </w:rPr>
      </w:pPr>
      <w:r>
        <w:rPr>
          <w:rFonts w:cs="Times New Roman"/>
          <w:sz w:val="20"/>
          <w:szCs w:val="20"/>
        </w:rPr>
        <w:t>De gegevens worden verzameld en verwerkt voor de hoger omschreven doeleinden. Er gebeurt [wel/geen] automatische verwerking van deze gegevens, profilering of direct marketing.</w:t>
      </w:r>
    </w:p>
    <w:p w14:paraId="35609BCF" w14:textId="77777777" w:rsidR="001D43B4" w:rsidRPr="00BF1C4C" w:rsidRDefault="001D43B4" w:rsidP="001D43B4">
      <w:pPr>
        <w:spacing w:before="220" w:after="220"/>
        <w:jc w:val="both"/>
        <w:rPr>
          <w:rFonts w:cs="Times New Roman"/>
          <w:b/>
          <w:sz w:val="20"/>
          <w:szCs w:val="20"/>
        </w:rPr>
      </w:pPr>
      <w:r w:rsidRPr="00BF1C4C">
        <w:rPr>
          <w:rFonts w:cs="Times New Roman"/>
          <w:b/>
          <w:sz w:val="20"/>
          <w:szCs w:val="20"/>
        </w:rPr>
        <w:t xml:space="preserve">Hoe worden uw gegevens beveiligd? </w:t>
      </w:r>
    </w:p>
    <w:p w14:paraId="5646306F" w14:textId="77777777" w:rsidR="001D43B4" w:rsidRPr="00397F24" w:rsidRDefault="001D43B4" w:rsidP="001D43B4">
      <w:pPr>
        <w:spacing w:before="220" w:after="220"/>
        <w:jc w:val="both"/>
        <w:rPr>
          <w:rFonts w:cs="Times New Roman"/>
          <w:sz w:val="20"/>
          <w:szCs w:val="20"/>
        </w:rPr>
      </w:pPr>
      <w:r>
        <w:rPr>
          <w:rFonts w:cs="Times New Roman"/>
          <w:sz w:val="20"/>
          <w:szCs w:val="20"/>
        </w:rPr>
        <w:t xml:space="preserve">… </w:t>
      </w:r>
      <w:r>
        <w:rPr>
          <w:rStyle w:val="Voetnootmarkering"/>
          <w:rFonts w:cs="Times New Roman"/>
          <w:sz w:val="20"/>
          <w:szCs w:val="20"/>
        </w:rPr>
        <w:footnoteReference w:id="8"/>
      </w:r>
    </w:p>
    <w:p w14:paraId="5DBD032A" w14:textId="77777777" w:rsidR="001D43B4" w:rsidRDefault="001D43B4" w:rsidP="001D43B4">
      <w:pPr>
        <w:spacing w:before="220" w:after="220"/>
        <w:jc w:val="both"/>
        <w:rPr>
          <w:rFonts w:cs="Times New Roman"/>
          <w:sz w:val="20"/>
          <w:szCs w:val="20"/>
        </w:rPr>
      </w:pPr>
      <w:r w:rsidRPr="00382D5B">
        <w:rPr>
          <w:rFonts w:cs="Times New Roman"/>
          <w:sz w:val="20"/>
          <w:szCs w:val="20"/>
        </w:rPr>
        <w:t xml:space="preserve">Wij hopen hiermee te hebben voldaan aan uw verzoek tot </w:t>
      </w:r>
      <w:r>
        <w:rPr>
          <w:rFonts w:cs="Times New Roman"/>
          <w:sz w:val="20"/>
          <w:szCs w:val="20"/>
        </w:rPr>
        <w:t>inzage</w:t>
      </w:r>
      <w:r w:rsidRPr="00382D5B">
        <w:rPr>
          <w:rFonts w:cs="Times New Roman"/>
          <w:sz w:val="20"/>
          <w:szCs w:val="20"/>
        </w:rPr>
        <w:t xml:space="preserve"> van uw gegevens. </w:t>
      </w:r>
      <w:r>
        <w:rPr>
          <w:rFonts w:cs="Times New Roman"/>
          <w:sz w:val="20"/>
          <w:szCs w:val="20"/>
        </w:rPr>
        <w:t>Moest u evenwel verdere vragen hebben, dan kan u deze steeds stellen aan … .</w:t>
      </w:r>
    </w:p>
    <w:p w14:paraId="372F513A" w14:textId="77777777" w:rsidR="001D43B4" w:rsidRPr="00382D5B" w:rsidRDefault="001D43B4" w:rsidP="001D43B4">
      <w:pPr>
        <w:spacing w:before="220" w:after="220"/>
        <w:jc w:val="both"/>
        <w:rPr>
          <w:sz w:val="20"/>
          <w:szCs w:val="20"/>
        </w:rPr>
      </w:pPr>
      <w:r w:rsidRPr="00382D5B">
        <w:rPr>
          <w:sz w:val="20"/>
          <w:szCs w:val="20"/>
        </w:rPr>
        <w:t>Als u het niet eens bent met de manier waarop wij uw gegevens verwerkt hebben, kan u zich wenden tot de Gegevensbeschermingsautoriteit (Drukpersstraat 35 te 1000 Brussel)</w:t>
      </w:r>
    </w:p>
    <w:p w14:paraId="2D4BF849" w14:textId="77777777" w:rsidR="001D43B4" w:rsidRPr="00382D5B" w:rsidRDefault="001D43B4" w:rsidP="001D43B4">
      <w:pPr>
        <w:spacing w:before="220" w:after="220"/>
        <w:jc w:val="both"/>
        <w:rPr>
          <w:rFonts w:cs="Times New Roman"/>
          <w:sz w:val="20"/>
          <w:szCs w:val="20"/>
        </w:rPr>
      </w:pPr>
      <w:r w:rsidRPr="00382D5B">
        <w:rPr>
          <w:rFonts w:cs="Times New Roman"/>
          <w:sz w:val="20"/>
          <w:szCs w:val="20"/>
        </w:rPr>
        <w:t xml:space="preserve">Hoogachtend, </w:t>
      </w:r>
    </w:p>
    <w:p w14:paraId="5680D6AB" w14:textId="77777777" w:rsidR="001D43B4" w:rsidRPr="00382D5B" w:rsidRDefault="001D43B4" w:rsidP="001D43B4">
      <w:pPr>
        <w:spacing w:before="220" w:after="220"/>
        <w:jc w:val="both"/>
        <w:rPr>
          <w:rFonts w:cs="Times New Roman"/>
          <w:sz w:val="20"/>
          <w:szCs w:val="20"/>
        </w:rPr>
      </w:pPr>
      <w:r w:rsidRPr="00382D5B">
        <w:rPr>
          <w:rFonts w:cs="Times New Roman"/>
          <w:sz w:val="20"/>
          <w:szCs w:val="20"/>
        </w:rPr>
        <w:t>[voornaam en naam, functie]</w:t>
      </w:r>
    </w:p>
    <w:p w14:paraId="27B84945" w14:textId="77777777" w:rsidR="001D43B4" w:rsidRPr="00382D5B" w:rsidRDefault="001D43B4" w:rsidP="001D43B4">
      <w:pPr>
        <w:rPr>
          <w:sz w:val="20"/>
          <w:szCs w:val="20"/>
          <w:u w:val="single"/>
        </w:rPr>
      </w:pPr>
    </w:p>
    <w:p w14:paraId="63D330B4" w14:textId="3E66FF32" w:rsidR="00F12FCA" w:rsidRPr="00334C4C" w:rsidRDefault="00F12FCA" w:rsidP="00334C4C">
      <w:pPr>
        <w:pStyle w:val="Kop2"/>
        <w:pBdr>
          <w:top w:val="single" w:sz="4" w:space="1" w:color="auto"/>
          <w:left w:val="single" w:sz="4" w:space="4" w:color="auto"/>
          <w:bottom w:val="single" w:sz="4" w:space="1" w:color="auto"/>
          <w:right w:val="single" w:sz="4" w:space="4" w:color="auto"/>
        </w:pBdr>
        <w:jc w:val="center"/>
        <w:rPr>
          <w:rStyle w:val="Zwaar"/>
          <w:rFonts w:asciiTheme="minorHAnsi" w:hAnsiTheme="minorHAnsi" w:cstheme="minorHAnsi"/>
          <w:b w:val="0"/>
          <w:bCs w:val="0"/>
          <w:color w:val="C00000"/>
          <w:sz w:val="28"/>
          <w:szCs w:val="28"/>
        </w:rPr>
      </w:pPr>
      <w:bookmarkStart w:id="48" w:name="_Toc514838170"/>
      <w:r w:rsidRPr="00334C4C">
        <w:rPr>
          <w:rStyle w:val="Zwaar"/>
          <w:rFonts w:asciiTheme="minorHAnsi" w:hAnsiTheme="minorHAnsi" w:cstheme="minorHAnsi"/>
          <w:b w:val="0"/>
          <w:bCs w:val="0"/>
          <w:color w:val="C00000"/>
          <w:sz w:val="28"/>
          <w:szCs w:val="28"/>
        </w:rPr>
        <w:t xml:space="preserve">Model 9 - Antwoord op vraag tot </w:t>
      </w:r>
      <w:proofErr w:type="spellStart"/>
      <w:r w:rsidRPr="00334C4C">
        <w:rPr>
          <w:rStyle w:val="Zwaar"/>
          <w:rFonts w:asciiTheme="minorHAnsi" w:hAnsiTheme="minorHAnsi" w:cstheme="minorHAnsi"/>
          <w:b w:val="0"/>
          <w:bCs w:val="0"/>
          <w:color w:val="C00000"/>
          <w:sz w:val="28"/>
          <w:szCs w:val="28"/>
        </w:rPr>
        <w:t>wissing</w:t>
      </w:r>
      <w:proofErr w:type="spellEnd"/>
      <w:r w:rsidRPr="00334C4C">
        <w:rPr>
          <w:rStyle w:val="Zwaar"/>
          <w:rFonts w:asciiTheme="minorHAnsi" w:hAnsiTheme="minorHAnsi" w:cstheme="minorHAnsi"/>
          <w:b w:val="0"/>
          <w:bCs w:val="0"/>
          <w:color w:val="C00000"/>
          <w:sz w:val="28"/>
          <w:szCs w:val="28"/>
        </w:rPr>
        <w:t xml:space="preserve"> van gegevens</w:t>
      </w:r>
      <w:bookmarkEnd w:id="48"/>
    </w:p>
    <w:p w14:paraId="38004614" w14:textId="77777777" w:rsidR="00F12FCA" w:rsidRDefault="00F12FCA" w:rsidP="00F12FCA">
      <w:pPr>
        <w:rPr>
          <w:sz w:val="20"/>
          <w:szCs w:val="20"/>
        </w:rPr>
      </w:pPr>
    </w:p>
    <w:p w14:paraId="7D8D3B30" w14:textId="77777777" w:rsidR="00F12FCA" w:rsidRPr="00382D5B" w:rsidRDefault="00F12FCA" w:rsidP="00F12FCA">
      <w:pPr>
        <w:rPr>
          <w:sz w:val="20"/>
          <w:szCs w:val="20"/>
        </w:rPr>
      </w:pPr>
      <w:r>
        <w:rPr>
          <w:sz w:val="20"/>
          <w:szCs w:val="20"/>
        </w:rPr>
        <w:t>“</w:t>
      </w:r>
      <w:r w:rsidRPr="00382D5B">
        <w:rPr>
          <w:sz w:val="20"/>
          <w:szCs w:val="20"/>
        </w:rPr>
        <w:t>Geachte heer/mevrouw</w:t>
      </w:r>
      <w:r>
        <w:rPr>
          <w:sz w:val="20"/>
          <w:szCs w:val="20"/>
        </w:rPr>
        <w:t>,</w:t>
      </w:r>
    </w:p>
    <w:p w14:paraId="2E249D0B" w14:textId="77777777" w:rsidR="00F12FCA" w:rsidRPr="00382D5B" w:rsidRDefault="00F12FCA" w:rsidP="00F12FCA">
      <w:pPr>
        <w:jc w:val="both"/>
        <w:rPr>
          <w:rFonts w:cs="Times New Roman"/>
          <w:sz w:val="20"/>
          <w:szCs w:val="20"/>
        </w:rPr>
      </w:pPr>
      <w:r w:rsidRPr="00382D5B">
        <w:rPr>
          <w:sz w:val="20"/>
          <w:szCs w:val="20"/>
          <w:u w:val="single"/>
        </w:rPr>
        <w:t xml:space="preserve">Betreft: </w:t>
      </w:r>
      <w:r w:rsidRPr="00382D5B">
        <w:rPr>
          <w:rFonts w:cs="Times New Roman"/>
          <w:sz w:val="20"/>
          <w:szCs w:val="20"/>
        </w:rPr>
        <w:t xml:space="preserve">Opname persoonsgegevens in onze verwerking – uw vraag tot </w:t>
      </w:r>
      <w:proofErr w:type="spellStart"/>
      <w:r w:rsidRPr="00382D5B">
        <w:rPr>
          <w:rFonts w:cs="Times New Roman"/>
          <w:sz w:val="20"/>
          <w:szCs w:val="20"/>
        </w:rPr>
        <w:t>wissing</w:t>
      </w:r>
      <w:proofErr w:type="spellEnd"/>
    </w:p>
    <w:p w14:paraId="4DA98B88" w14:textId="77777777" w:rsidR="00F12FCA" w:rsidRPr="00382D5B" w:rsidRDefault="00F12FCA" w:rsidP="00F12FCA">
      <w:pPr>
        <w:jc w:val="both"/>
        <w:rPr>
          <w:sz w:val="20"/>
          <w:szCs w:val="20"/>
          <w:u w:val="single"/>
        </w:rPr>
      </w:pPr>
    </w:p>
    <w:p w14:paraId="7C5AC6C1" w14:textId="77777777" w:rsidR="00F12FCA" w:rsidRPr="00382D5B" w:rsidRDefault="00F12FCA" w:rsidP="00F12FCA">
      <w:pPr>
        <w:spacing w:before="220" w:after="220"/>
        <w:jc w:val="both"/>
        <w:rPr>
          <w:rFonts w:cs="Times New Roman"/>
          <w:sz w:val="20"/>
          <w:szCs w:val="20"/>
        </w:rPr>
      </w:pPr>
      <w:r>
        <w:rPr>
          <w:rFonts w:cs="Times New Roman"/>
          <w:sz w:val="20"/>
          <w:szCs w:val="20"/>
        </w:rPr>
        <w:t xml:space="preserve">In verband met uw verzoek tot </w:t>
      </w:r>
      <w:proofErr w:type="spellStart"/>
      <w:r>
        <w:rPr>
          <w:rFonts w:cs="Times New Roman"/>
          <w:sz w:val="20"/>
          <w:szCs w:val="20"/>
        </w:rPr>
        <w:t>wissing</w:t>
      </w:r>
      <w:proofErr w:type="spellEnd"/>
      <w:r>
        <w:rPr>
          <w:rFonts w:cs="Times New Roman"/>
          <w:sz w:val="20"/>
          <w:szCs w:val="20"/>
        </w:rPr>
        <w:t xml:space="preserve"> van uw gegevens d.d. …, </w:t>
      </w:r>
      <w:r w:rsidRPr="00382D5B">
        <w:rPr>
          <w:rFonts w:cs="Times New Roman"/>
          <w:sz w:val="20"/>
          <w:szCs w:val="20"/>
        </w:rPr>
        <w:t>kunnen wij u bevestigen dat [volgende gegevens | al uw gegevens] geschrapt werden: ...</w:t>
      </w:r>
    </w:p>
    <w:p w14:paraId="4187DEF6" w14:textId="77777777" w:rsidR="00F12FCA" w:rsidRPr="00382D5B" w:rsidRDefault="00F12FCA" w:rsidP="00F12FCA">
      <w:pPr>
        <w:spacing w:before="220" w:after="220"/>
        <w:jc w:val="both"/>
        <w:rPr>
          <w:rFonts w:cs="Times New Roman"/>
          <w:sz w:val="20"/>
          <w:szCs w:val="20"/>
        </w:rPr>
      </w:pPr>
      <w:r w:rsidRPr="00382D5B">
        <w:rPr>
          <w:rFonts w:cs="Times New Roman"/>
          <w:sz w:val="20"/>
          <w:szCs w:val="20"/>
        </w:rPr>
        <w:t xml:space="preserve">Wij vestigen uw aandacht op het feit dat u door de schrapping van de betrokken gegevens geen gebruik meer kan maken van de diensten die hier aan gekoppeld zijn. Moest u alsnog graag van deze diensten gebruik maken, dan kan u ons dat steeds meedelen via … . </w:t>
      </w:r>
    </w:p>
    <w:p w14:paraId="14815F28" w14:textId="77777777" w:rsidR="00F12FCA" w:rsidRPr="00382D5B" w:rsidRDefault="00F12FCA" w:rsidP="00F12FCA">
      <w:pPr>
        <w:spacing w:before="220" w:after="220"/>
        <w:jc w:val="both"/>
        <w:rPr>
          <w:rFonts w:cs="Times New Roman"/>
          <w:sz w:val="20"/>
          <w:szCs w:val="20"/>
        </w:rPr>
      </w:pPr>
      <w:r>
        <w:rPr>
          <w:rFonts w:cs="Times New Roman"/>
          <w:sz w:val="20"/>
          <w:szCs w:val="20"/>
        </w:rPr>
        <w:t xml:space="preserve">Wij maken uw vraag tot </w:t>
      </w:r>
      <w:proofErr w:type="spellStart"/>
      <w:r>
        <w:rPr>
          <w:rFonts w:cs="Times New Roman"/>
          <w:sz w:val="20"/>
          <w:szCs w:val="20"/>
        </w:rPr>
        <w:t>wissing</w:t>
      </w:r>
      <w:proofErr w:type="spellEnd"/>
      <w:r>
        <w:rPr>
          <w:rFonts w:cs="Times New Roman"/>
          <w:sz w:val="20"/>
          <w:szCs w:val="20"/>
        </w:rPr>
        <w:t xml:space="preserve"> eveneens over aan eventuele derden die deze gegevens ontvingen</w:t>
      </w:r>
      <w:r w:rsidRPr="00382D5B">
        <w:rPr>
          <w:rFonts w:cs="Times New Roman"/>
          <w:sz w:val="20"/>
          <w:szCs w:val="20"/>
        </w:rPr>
        <w:t>.</w:t>
      </w:r>
    </w:p>
    <w:p w14:paraId="422C4890" w14:textId="77777777" w:rsidR="00F12FCA" w:rsidRDefault="00F12FCA" w:rsidP="00F12FCA">
      <w:pPr>
        <w:spacing w:before="220" w:after="220"/>
        <w:jc w:val="both"/>
        <w:rPr>
          <w:rFonts w:cs="Times New Roman"/>
          <w:sz w:val="20"/>
          <w:szCs w:val="20"/>
        </w:rPr>
      </w:pPr>
      <w:r w:rsidRPr="00382D5B">
        <w:rPr>
          <w:rFonts w:cs="Times New Roman"/>
          <w:sz w:val="20"/>
          <w:szCs w:val="20"/>
        </w:rPr>
        <w:t xml:space="preserve">Wij hopen hiermee te hebben voldaan aan uw verzoek tot schrapping van uw gegevens. </w:t>
      </w:r>
    </w:p>
    <w:p w14:paraId="37E89DA5" w14:textId="77777777" w:rsidR="00F12FCA" w:rsidRPr="00382D5B" w:rsidRDefault="00F12FCA" w:rsidP="00F12FCA">
      <w:pPr>
        <w:spacing w:before="220" w:after="220"/>
        <w:jc w:val="both"/>
        <w:rPr>
          <w:sz w:val="20"/>
          <w:szCs w:val="20"/>
        </w:rPr>
      </w:pPr>
      <w:r w:rsidRPr="00382D5B">
        <w:rPr>
          <w:sz w:val="20"/>
          <w:szCs w:val="20"/>
        </w:rPr>
        <w:t>Als u het niet eens bent met de manier waarop wij uw gegevens verwerkt hebben, kan u zich wenden tot de Gegevensbeschermingsautoriteit (Drukpersstraat 35 te 1000 Brussel)</w:t>
      </w:r>
    </w:p>
    <w:p w14:paraId="71F49AE8" w14:textId="77777777" w:rsidR="00F12FCA" w:rsidRPr="00382D5B" w:rsidRDefault="00F12FCA" w:rsidP="00F12FCA">
      <w:pPr>
        <w:spacing w:before="220" w:after="220"/>
        <w:jc w:val="both"/>
        <w:rPr>
          <w:rFonts w:cs="Times New Roman"/>
          <w:sz w:val="20"/>
          <w:szCs w:val="20"/>
        </w:rPr>
      </w:pPr>
      <w:r w:rsidRPr="00382D5B">
        <w:rPr>
          <w:rFonts w:cs="Times New Roman"/>
          <w:sz w:val="20"/>
          <w:szCs w:val="20"/>
        </w:rPr>
        <w:t xml:space="preserve">Hoogachtend, </w:t>
      </w:r>
    </w:p>
    <w:p w14:paraId="4FE79990" w14:textId="3CB78E86" w:rsidR="00F12FCA" w:rsidRPr="00382D5B" w:rsidRDefault="00F12FCA" w:rsidP="00F12FCA">
      <w:pPr>
        <w:spacing w:before="220" w:after="220"/>
        <w:jc w:val="both"/>
        <w:rPr>
          <w:rFonts w:cs="Times New Roman"/>
          <w:sz w:val="20"/>
          <w:szCs w:val="20"/>
        </w:rPr>
      </w:pPr>
      <w:r w:rsidRPr="00382D5B">
        <w:rPr>
          <w:rFonts w:cs="Times New Roman"/>
          <w:sz w:val="20"/>
          <w:szCs w:val="20"/>
        </w:rPr>
        <w:t>[voornaam en naam, functie]</w:t>
      </w:r>
      <w:r w:rsidR="00D11E60">
        <w:rPr>
          <w:rFonts w:cs="Times New Roman"/>
          <w:sz w:val="20"/>
          <w:szCs w:val="20"/>
        </w:rPr>
        <w:t>”</w:t>
      </w:r>
    </w:p>
    <w:p w14:paraId="02FAF6B8" w14:textId="77777777" w:rsidR="00F12FCA" w:rsidRPr="00382D5B" w:rsidRDefault="00F12FCA" w:rsidP="00F12FCA">
      <w:pPr>
        <w:rPr>
          <w:sz w:val="20"/>
          <w:szCs w:val="20"/>
          <w:u w:val="single"/>
        </w:rPr>
      </w:pPr>
    </w:p>
    <w:p w14:paraId="5CE7593A" w14:textId="4070339D" w:rsidR="00075079" w:rsidRDefault="00075079" w:rsidP="00A8012E">
      <w:pPr>
        <w:rPr>
          <w:sz w:val="20"/>
          <w:szCs w:val="20"/>
          <w:u w:val="single"/>
        </w:rPr>
      </w:pPr>
      <w:r>
        <w:rPr>
          <w:sz w:val="20"/>
          <w:szCs w:val="20"/>
          <w:u w:val="single"/>
        </w:rPr>
        <w:br w:type="page"/>
      </w:r>
    </w:p>
    <w:p w14:paraId="2B78DCC9" w14:textId="77777777" w:rsidR="00A8012E" w:rsidRPr="00382D5B" w:rsidRDefault="00A8012E" w:rsidP="00A8012E">
      <w:pPr>
        <w:rPr>
          <w:sz w:val="20"/>
          <w:szCs w:val="20"/>
          <w:u w:val="single"/>
        </w:rPr>
      </w:pPr>
    </w:p>
    <w:p w14:paraId="3256FD95" w14:textId="550ED60A" w:rsidR="00A8012E" w:rsidRPr="00334C4C" w:rsidRDefault="00A8012E" w:rsidP="00A8012E">
      <w:pPr>
        <w:pStyle w:val="Kop2"/>
        <w:pBdr>
          <w:top w:val="single" w:sz="4" w:space="1" w:color="auto"/>
          <w:left w:val="single" w:sz="4" w:space="4" w:color="auto"/>
          <w:bottom w:val="single" w:sz="4" w:space="1" w:color="auto"/>
          <w:right w:val="single" w:sz="4" w:space="4" w:color="auto"/>
        </w:pBdr>
        <w:jc w:val="center"/>
        <w:rPr>
          <w:rStyle w:val="Zwaar"/>
          <w:rFonts w:asciiTheme="minorHAnsi" w:hAnsiTheme="minorHAnsi" w:cstheme="minorHAnsi"/>
          <w:b w:val="0"/>
          <w:bCs w:val="0"/>
          <w:color w:val="C00000"/>
          <w:sz w:val="28"/>
          <w:szCs w:val="28"/>
        </w:rPr>
      </w:pPr>
      <w:bookmarkStart w:id="49" w:name="_Toc514838171"/>
      <w:r w:rsidRPr="00334C4C">
        <w:rPr>
          <w:rStyle w:val="Zwaar"/>
          <w:rFonts w:asciiTheme="minorHAnsi" w:hAnsiTheme="minorHAnsi" w:cstheme="minorHAnsi"/>
          <w:b w:val="0"/>
          <w:bCs w:val="0"/>
          <w:color w:val="C00000"/>
          <w:sz w:val="28"/>
          <w:szCs w:val="28"/>
        </w:rPr>
        <w:t xml:space="preserve">Model </w:t>
      </w:r>
      <w:r>
        <w:rPr>
          <w:rStyle w:val="Zwaar"/>
          <w:rFonts w:asciiTheme="minorHAnsi" w:hAnsiTheme="minorHAnsi" w:cstheme="minorHAnsi"/>
          <w:b w:val="0"/>
          <w:bCs w:val="0"/>
          <w:color w:val="C00000"/>
          <w:sz w:val="28"/>
          <w:szCs w:val="28"/>
        </w:rPr>
        <w:t>10</w:t>
      </w:r>
      <w:r w:rsidRPr="00334C4C">
        <w:rPr>
          <w:rStyle w:val="Zwaar"/>
          <w:rFonts w:asciiTheme="minorHAnsi" w:hAnsiTheme="minorHAnsi" w:cstheme="minorHAnsi"/>
          <w:b w:val="0"/>
          <w:bCs w:val="0"/>
          <w:color w:val="C00000"/>
          <w:sz w:val="28"/>
          <w:szCs w:val="28"/>
        </w:rPr>
        <w:t xml:space="preserve"> </w:t>
      </w:r>
      <w:r w:rsidR="00075079">
        <w:rPr>
          <w:rStyle w:val="Zwaar"/>
          <w:rFonts w:asciiTheme="minorHAnsi" w:hAnsiTheme="minorHAnsi" w:cstheme="minorHAnsi"/>
          <w:b w:val="0"/>
          <w:bCs w:val="0"/>
          <w:color w:val="C00000"/>
          <w:sz w:val="28"/>
          <w:szCs w:val="28"/>
        </w:rPr>
        <w:t>–</w:t>
      </w:r>
      <w:r w:rsidRPr="00334C4C">
        <w:rPr>
          <w:rStyle w:val="Zwaar"/>
          <w:rFonts w:asciiTheme="minorHAnsi" w:hAnsiTheme="minorHAnsi" w:cstheme="minorHAnsi"/>
          <w:b w:val="0"/>
          <w:bCs w:val="0"/>
          <w:color w:val="C00000"/>
          <w:sz w:val="28"/>
          <w:szCs w:val="28"/>
        </w:rPr>
        <w:t xml:space="preserve"> </w:t>
      </w:r>
      <w:r w:rsidR="00075079">
        <w:rPr>
          <w:rStyle w:val="Zwaar"/>
          <w:rFonts w:asciiTheme="minorHAnsi" w:hAnsiTheme="minorHAnsi" w:cstheme="minorHAnsi"/>
          <w:b w:val="0"/>
          <w:bCs w:val="0"/>
          <w:color w:val="C00000"/>
          <w:sz w:val="28"/>
          <w:szCs w:val="28"/>
        </w:rPr>
        <w:t>Clausule Leveranciers/freelancers</w:t>
      </w:r>
      <w:bookmarkEnd w:id="49"/>
    </w:p>
    <w:p w14:paraId="4E4B0C1A" w14:textId="77777777" w:rsidR="00A8012E" w:rsidRDefault="00A8012E" w:rsidP="00A8012E">
      <w:pPr>
        <w:rPr>
          <w:sz w:val="20"/>
          <w:szCs w:val="20"/>
        </w:rPr>
      </w:pPr>
    </w:p>
    <w:p w14:paraId="70D7964E" w14:textId="77777777" w:rsidR="00F12FCA" w:rsidRDefault="00F12FCA" w:rsidP="00F12FCA"/>
    <w:p w14:paraId="08C84F2E" w14:textId="73240F91" w:rsidR="00075079" w:rsidRDefault="00075079" w:rsidP="00075079">
      <w:pPr>
        <w:jc w:val="both"/>
        <w:rPr>
          <w:sz w:val="20"/>
          <w:szCs w:val="20"/>
        </w:rPr>
      </w:pPr>
      <w:r>
        <w:rPr>
          <w:sz w:val="20"/>
          <w:szCs w:val="20"/>
        </w:rPr>
        <w:t xml:space="preserve">“Uw gegevens worden verwerkt in het kader van leveranciersbeheer en boekhouding, omdat deze noodzakelijk zijn voor het uitvoeren van de overeenkomst. Deze gegevens worden enkel verwerkt </w:t>
      </w:r>
      <w:r w:rsidRPr="00101266">
        <w:rPr>
          <w:sz w:val="20"/>
          <w:szCs w:val="20"/>
        </w:rPr>
        <w:t xml:space="preserve">door </w:t>
      </w:r>
      <w:hyperlink r:id="rId35" w:history="1">
        <w:r w:rsidRPr="00101266">
          <w:rPr>
            <w:rStyle w:val="Hyperlink"/>
            <w:sz w:val="20"/>
            <w:szCs w:val="20"/>
          </w:rPr>
          <w:t>UNIZO</w:t>
        </w:r>
      </w:hyperlink>
      <w:r w:rsidRPr="00101266">
        <w:rPr>
          <w:sz w:val="20"/>
          <w:szCs w:val="20"/>
        </w:rPr>
        <w:t xml:space="preserve"> die in deze optreedt als verwerkingsverantwoordelijke en de derde partijen die voor UNIZO als verwerker optreden zoals softwareleveranciers. U kan steeds een lijst van de betrokken verwerkers aanvragen vi</w:t>
      </w:r>
      <w:r w:rsidR="0046712A">
        <w:rPr>
          <w:sz w:val="20"/>
          <w:szCs w:val="20"/>
        </w:rPr>
        <w:t xml:space="preserve">a </w:t>
      </w:r>
      <w:r w:rsidR="0046712A" w:rsidRPr="0046712A">
        <w:rPr>
          <w:i/>
          <w:sz w:val="20"/>
          <w:szCs w:val="20"/>
        </w:rPr>
        <w:t>[mailadres]</w:t>
      </w:r>
      <w:r w:rsidR="00101266" w:rsidRPr="00101266">
        <w:rPr>
          <w:sz w:val="20"/>
          <w:szCs w:val="20"/>
        </w:rPr>
        <w:t xml:space="preserve">. </w:t>
      </w:r>
      <w:r w:rsidRPr="00101266">
        <w:rPr>
          <w:sz w:val="20"/>
          <w:szCs w:val="20"/>
        </w:rPr>
        <w:t xml:space="preserve">  Bovendien streven wij er naar ervoor te zorgen dat deze gegevens niet worden doorgegeven aan landen buiten de Europese Unie. Indien dat uitzonderlijk toch het geval zou zijn, laten we u dit specifiek weten.</w:t>
      </w:r>
      <w:r w:rsidRPr="00101266">
        <w:t xml:space="preserve">  </w:t>
      </w:r>
      <w:r w:rsidRPr="00101266">
        <w:rPr>
          <w:sz w:val="20"/>
          <w:szCs w:val="20"/>
        </w:rPr>
        <w:t>Deze gegevens worden bewaard gedurende een periode van 10 jaar na het einde van de overeenkomst ( de verjaringstermijn voor het instellen van vorderingen wegens contractuele aansprakelijkheid). Via</w:t>
      </w:r>
      <w:r w:rsidR="0046712A">
        <w:rPr>
          <w:sz w:val="20"/>
          <w:szCs w:val="20"/>
        </w:rPr>
        <w:t xml:space="preserve"> </w:t>
      </w:r>
      <w:r w:rsidR="0046712A" w:rsidRPr="0046712A">
        <w:rPr>
          <w:i/>
          <w:sz w:val="20"/>
          <w:szCs w:val="20"/>
        </w:rPr>
        <w:t>[mailadres]</w:t>
      </w:r>
      <w:r w:rsidR="0046712A">
        <w:rPr>
          <w:sz w:val="20"/>
          <w:szCs w:val="20"/>
        </w:rPr>
        <w:t xml:space="preserve"> </w:t>
      </w:r>
      <w:r w:rsidRPr="00101266">
        <w:rPr>
          <w:sz w:val="20"/>
          <w:szCs w:val="20"/>
        </w:rPr>
        <w:t xml:space="preserve">kan u </w:t>
      </w:r>
      <w:r w:rsidRPr="00101266">
        <w:rPr>
          <w:rFonts w:ascii="Calibri" w:eastAsia="Calibri" w:hAnsi="Calibri" w:cs="Calibri"/>
          <w:sz w:val="20"/>
          <w:szCs w:val="20"/>
        </w:rPr>
        <w:t xml:space="preserve">mits bewijs van uw identiteit (kopie van de identiteitskaart) </w:t>
      </w:r>
      <w:r w:rsidRPr="00101266">
        <w:rPr>
          <w:sz w:val="20"/>
          <w:szCs w:val="20"/>
        </w:rPr>
        <w:t>ook altijd vragen welke gegevens wij over u verwerken</w:t>
      </w:r>
      <w:r w:rsidRPr="0090211D">
        <w:rPr>
          <w:sz w:val="20"/>
          <w:szCs w:val="20"/>
        </w:rPr>
        <w:t xml:space="preserve"> en ze verbeteren of laten wissen, of ze vragen over te dragen. Als u het niet eens bent met de manier waarop wij uw gegevens verwerken, kan u zich wenden tot de </w:t>
      </w:r>
      <w:r>
        <w:rPr>
          <w:sz w:val="20"/>
          <w:szCs w:val="20"/>
        </w:rPr>
        <w:t>Gegevensbeschermingsautoriteit</w:t>
      </w:r>
      <w:r w:rsidRPr="0090211D">
        <w:rPr>
          <w:sz w:val="20"/>
          <w:szCs w:val="20"/>
        </w:rPr>
        <w:t xml:space="preserve"> (Drukpersstraat 35 te 1000 Brussel). Een meer uitgebreid overzicht van ons beleid op het vlak van gegevensverwerking vindt u </w:t>
      </w:r>
      <w:r>
        <w:rPr>
          <w:sz w:val="20"/>
          <w:szCs w:val="20"/>
        </w:rPr>
        <w:t xml:space="preserve">in onze </w:t>
      </w:r>
      <w:hyperlink r:id="rId36" w:history="1">
        <w:r w:rsidR="001F526B">
          <w:rPr>
            <w:rStyle w:val="Hyperlink"/>
            <w:sz w:val="20"/>
            <w:szCs w:val="20"/>
          </w:rPr>
          <w:t>privacyverklaring</w:t>
        </w:r>
      </w:hyperlink>
      <w:r w:rsidRPr="0090211D">
        <w:rPr>
          <w:sz w:val="20"/>
          <w:szCs w:val="20"/>
        </w:rPr>
        <w:t>.</w:t>
      </w:r>
      <w:r w:rsidR="00560DD7">
        <w:rPr>
          <w:sz w:val="20"/>
          <w:szCs w:val="20"/>
        </w:rPr>
        <w:t>”</w:t>
      </w:r>
    </w:p>
    <w:p w14:paraId="2F657A79" w14:textId="7637F6EE" w:rsidR="0074521D" w:rsidRDefault="0074521D" w:rsidP="00075079">
      <w:pPr>
        <w:jc w:val="both"/>
        <w:rPr>
          <w:sz w:val="20"/>
          <w:szCs w:val="20"/>
        </w:rPr>
      </w:pPr>
      <w:r>
        <w:rPr>
          <w:sz w:val="20"/>
          <w:szCs w:val="20"/>
        </w:rPr>
        <w:br w:type="page"/>
      </w:r>
    </w:p>
    <w:p w14:paraId="5C09079D" w14:textId="77777777" w:rsidR="007B5A3E" w:rsidRPr="0090211D" w:rsidRDefault="007B5A3E" w:rsidP="00075079">
      <w:pPr>
        <w:jc w:val="both"/>
        <w:rPr>
          <w:sz w:val="20"/>
          <w:szCs w:val="20"/>
        </w:rPr>
      </w:pPr>
    </w:p>
    <w:p w14:paraId="62B4C07C" w14:textId="78E36D7A" w:rsidR="000020BD" w:rsidRPr="00334C4C" w:rsidRDefault="000020BD" w:rsidP="000020BD">
      <w:pPr>
        <w:pStyle w:val="Kop2"/>
        <w:pBdr>
          <w:top w:val="single" w:sz="4" w:space="1" w:color="auto"/>
          <w:left w:val="single" w:sz="4" w:space="4" w:color="auto"/>
          <w:bottom w:val="single" w:sz="4" w:space="1" w:color="auto"/>
          <w:right w:val="single" w:sz="4" w:space="4" w:color="auto"/>
        </w:pBdr>
        <w:jc w:val="center"/>
        <w:rPr>
          <w:rStyle w:val="Zwaar"/>
          <w:rFonts w:asciiTheme="minorHAnsi" w:hAnsiTheme="minorHAnsi" w:cstheme="minorHAnsi"/>
          <w:b w:val="0"/>
          <w:bCs w:val="0"/>
          <w:color w:val="C00000"/>
          <w:sz w:val="28"/>
          <w:szCs w:val="28"/>
        </w:rPr>
      </w:pPr>
      <w:bookmarkStart w:id="50" w:name="_Model_11_–"/>
      <w:bookmarkStart w:id="51" w:name="_Toc514838172"/>
      <w:bookmarkEnd w:id="50"/>
      <w:r w:rsidRPr="00334C4C">
        <w:rPr>
          <w:rStyle w:val="Zwaar"/>
          <w:rFonts w:asciiTheme="minorHAnsi" w:hAnsiTheme="minorHAnsi" w:cstheme="minorHAnsi"/>
          <w:b w:val="0"/>
          <w:bCs w:val="0"/>
          <w:color w:val="C00000"/>
          <w:sz w:val="28"/>
          <w:szCs w:val="28"/>
        </w:rPr>
        <w:t xml:space="preserve">Model </w:t>
      </w:r>
      <w:r>
        <w:rPr>
          <w:rStyle w:val="Zwaar"/>
          <w:rFonts w:asciiTheme="minorHAnsi" w:hAnsiTheme="minorHAnsi" w:cstheme="minorHAnsi"/>
          <w:b w:val="0"/>
          <w:bCs w:val="0"/>
          <w:color w:val="C00000"/>
          <w:sz w:val="28"/>
          <w:szCs w:val="28"/>
        </w:rPr>
        <w:t>11</w:t>
      </w:r>
      <w:r w:rsidRPr="00334C4C">
        <w:rPr>
          <w:rStyle w:val="Zwaar"/>
          <w:rFonts w:asciiTheme="minorHAnsi" w:hAnsiTheme="minorHAnsi" w:cstheme="minorHAnsi"/>
          <w:b w:val="0"/>
          <w:bCs w:val="0"/>
          <w:color w:val="C00000"/>
          <w:sz w:val="28"/>
          <w:szCs w:val="28"/>
        </w:rPr>
        <w:t xml:space="preserve"> </w:t>
      </w:r>
      <w:r>
        <w:rPr>
          <w:rStyle w:val="Zwaar"/>
          <w:rFonts w:asciiTheme="minorHAnsi" w:hAnsiTheme="minorHAnsi" w:cstheme="minorHAnsi"/>
          <w:b w:val="0"/>
          <w:bCs w:val="0"/>
          <w:color w:val="C00000"/>
          <w:sz w:val="28"/>
          <w:szCs w:val="28"/>
        </w:rPr>
        <w:t>–</w:t>
      </w:r>
      <w:r w:rsidRPr="00334C4C">
        <w:rPr>
          <w:rStyle w:val="Zwaar"/>
          <w:rFonts w:asciiTheme="minorHAnsi" w:hAnsiTheme="minorHAnsi" w:cstheme="minorHAnsi"/>
          <w:b w:val="0"/>
          <w:bCs w:val="0"/>
          <w:color w:val="C00000"/>
          <w:sz w:val="28"/>
          <w:szCs w:val="28"/>
        </w:rPr>
        <w:t xml:space="preserve"> </w:t>
      </w:r>
      <w:r>
        <w:rPr>
          <w:rStyle w:val="Zwaar"/>
          <w:rFonts w:asciiTheme="minorHAnsi" w:hAnsiTheme="minorHAnsi" w:cstheme="minorHAnsi"/>
          <w:b w:val="0"/>
          <w:bCs w:val="0"/>
          <w:color w:val="C00000"/>
          <w:sz w:val="28"/>
          <w:szCs w:val="28"/>
        </w:rPr>
        <w:t>Clausule Arbeidsreglement</w:t>
      </w:r>
      <w:bookmarkEnd w:id="51"/>
    </w:p>
    <w:p w14:paraId="4B494943" w14:textId="77777777" w:rsidR="000020BD" w:rsidRDefault="000020BD" w:rsidP="000020BD">
      <w:pPr>
        <w:rPr>
          <w:sz w:val="20"/>
          <w:szCs w:val="20"/>
        </w:rPr>
      </w:pPr>
    </w:p>
    <w:p w14:paraId="5C58E14A" w14:textId="73D340B7" w:rsidR="000020BD" w:rsidRPr="00991790" w:rsidRDefault="00A82CC0" w:rsidP="000020BD">
      <w:pPr>
        <w:jc w:val="both"/>
        <w:rPr>
          <w:rFonts w:cstheme="minorHAnsi"/>
          <w:b/>
          <w:bCs/>
          <w:sz w:val="20"/>
          <w:szCs w:val="20"/>
        </w:rPr>
      </w:pPr>
      <w:r>
        <w:rPr>
          <w:rFonts w:cstheme="minorHAnsi"/>
          <w:b/>
          <w:bCs/>
          <w:sz w:val="20"/>
          <w:szCs w:val="20"/>
        </w:rPr>
        <w:t xml:space="preserve">“ </w:t>
      </w:r>
      <w:r w:rsidR="000020BD" w:rsidRPr="00991790">
        <w:rPr>
          <w:rFonts w:cstheme="minorHAnsi"/>
          <w:b/>
          <w:bCs/>
          <w:sz w:val="20"/>
          <w:szCs w:val="20"/>
        </w:rPr>
        <w:t xml:space="preserve">Privacyverklaring </w:t>
      </w:r>
      <w:r w:rsidR="000020BD">
        <w:rPr>
          <w:rFonts w:cstheme="minorHAnsi"/>
          <w:b/>
          <w:bCs/>
          <w:sz w:val="20"/>
          <w:szCs w:val="20"/>
        </w:rPr>
        <w:t>werknemers</w:t>
      </w:r>
    </w:p>
    <w:p w14:paraId="58C7B1FE" w14:textId="77777777" w:rsidR="000020BD" w:rsidRPr="00991790" w:rsidRDefault="000020BD" w:rsidP="000020BD">
      <w:pPr>
        <w:pStyle w:val="Default"/>
        <w:spacing w:after="160" w:line="259" w:lineRule="auto"/>
        <w:jc w:val="both"/>
        <w:rPr>
          <w:rFonts w:asciiTheme="minorHAnsi" w:hAnsiTheme="minorHAnsi" w:cstheme="minorHAnsi"/>
          <w:sz w:val="20"/>
          <w:szCs w:val="20"/>
        </w:rPr>
      </w:pPr>
    </w:p>
    <w:p w14:paraId="00043C83" w14:textId="77777777" w:rsidR="000020BD" w:rsidRPr="00991790" w:rsidRDefault="000020BD" w:rsidP="000020BD">
      <w:pPr>
        <w:jc w:val="both"/>
        <w:rPr>
          <w:rFonts w:cstheme="minorHAnsi"/>
          <w:sz w:val="20"/>
          <w:szCs w:val="20"/>
        </w:rPr>
      </w:pPr>
      <w:r w:rsidRPr="00991790">
        <w:rPr>
          <w:rFonts w:cstheme="minorHAnsi"/>
          <w:sz w:val="20"/>
          <w:szCs w:val="20"/>
        </w:rPr>
        <w:t xml:space="preserve">Met huidig document wordt u geïnformeerd inzake de verwerking van uw gegevens in het kader van </w:t>
      </w:r>
      <w:r>
        <w:rPr>
          <w:rFonts w:cstheme="minorHAnsi"/>
          <w:sz w:val="20"/>
          <w:szCs w:val="20"/>
        </w:rPr>
        <w:t>het personeelsbeheer en de loonadministratie binnen UNIZO</w:t>
      </w:r>
      <w:r w:rsidRPr="00991790">
        <w:rPr>
          <w:rFonts w:cstheme="minorHAnsi"/>
          <w:sz w:val="20"/>
          <w:szCs w:val="20"/>
        </w:rPr>
        <w:t>. Deze inlichtingenfiche omschrijft welke persoonsgegevens van u, op welke basis en waarom verwerkt worden en welke rechten u hebt.</w:t>
      </w:r>
    </w:p>
    <w:p w14:paraId="3D921BE5" w14:textId="77777777" w:rsidR="000020BD" w:rsidRDefault="000020BD" w:rsidP="000020BD">
      <w:pPr>
        <w:jc w:val="both"/>
        <w:rPr>
          <w:rFonts w:cstheme="minorHAnsi"/>
          <w:b/>
          <w:bCs/>
          <w:sz w:val="20"/>
          <w:szCs w:val="20"/>
        </w:rPr>
      </w:pPr>
      <w:r w:rsidRPr="00991790">
        <w:rPr>
          <w:rFonts w:cstheme="minorHAnsi"/>
          <w:b/>
          <w:bCs/>
          <w:sz w:val="20"/>
          <w:szCs w:val="20"/>
        </w:rPr>
        <w:t>Identificatie en contactgegevens</w:t>
      </w:r>
    </w:p>
    <w:p w14:paraId="294503C6" w14:textId="35D555ED" w:rsidR="000020BD" w:rsidRPr="00991790" w:rsidRDefault="000020BD" w:rsidP="000020BD">
      <w:pPr>
        <w:jc w:val="both"/>
        <w:rPr>
          <w:rFonts w:cstheme="minorHAnsi"/>
          <w:b/>
          <w:bCs/>
          <w:sz w:val="20"/>
          <w:szCs w:val="20"/>
        </w:rPr>
      </w:pPr>
      <w:r w:rsidRPr="00D11E60">
        <w:rPr>
          <w:rFonts w:cstheme="minorHAnsi"/>
          <w:sz w:val="20"/>
          <w:szCs w:val="20"/>
        </w:rPr>
        <w:t xml:space="preserve">De verwerkingsverantwoordelijke van de gegevens is </w:t>
      </w:r>
      <w:hyperlink r:id="rId37" w:history="1">
        <w:r w:rsidRPr="00D11E60">
          <w:rPr>
            <w:rStyle w:val="Hyperlink"/>
            <w:rFonts w:cstheme="minorHAnsi"/>
            <w:color w:val="auto"/>
            <w:sz w:val="20"/>
            <w:szCs w:val="20"/>
          </w:rPr>
          <w:t>UNIZO</w:t>
        </w:r>
      </w:hyperlink>
      <w:r w:rsidRPr="00D11E60">
        <w:rPr>
          <w:rFonts w:cstheme="minorHAnsi"/>
          <w:sz w:val="20"/>
          <w:szCs w:val="20"/>
        </w:rPr>
        <w:t xml:space="preserve"> (0410.337.219, Willebroekkaai 37, 1000 Brussel,). </w:t>
      </w:r>
    </w:p>
    <w:p w14:paraId="57AE93A0" w14:textId="77777777" w:rsidR="000020BD" w:rsidRDefault="000020BD" w:rsidP="000020BD">
      <w:pPr>
        <w:jc w:val="both"/>
        <w:rPr>
          <w:rFonts w:cstheme="minorHAnsi"/>
          <w:b/>
          <w:bCs/>
          <w:sz w:val="20"/>
          <w:szCs w:val="20"/>
        </w:rPr>
      </w:pPr>
      <w:r w:rsidRPr="00991790">
        <w:rPr>
          <w:rFonts w:cstheme="minorHAnsi"/>
          <w:b/>
          <w:bCs/>
          <w:sz w:val="20"/>
          <w:szCs w:val="20"/>
        </w:rPr>
        <w:t>Welke persoonsgegevens worden verwerkt?</w:t>
      </w:r>
    </w:p>
    <w:p w14:paraId="5F625304" w14:textId="77777777" w:rsidR="000020BD" w:rsidRPr="00B54E68" w:rsidRDefault="000020BD" w:rsidP="000020BD">
      <w:pPr>
        <w:jc w:val="both"/>
        <w:rPr>
          <w:rFonts w:cstheme="minorHAnsi"/>
          <w:sz w:val="20"/>
          <w:szCs w:val="20"/>
        </w:rPr>
      </w:pPr>
      <w:r w:rsidRPr="00B54E68">
        <w:rPr>
          <w:rFonts w:cstheme="minorHAnsi"/>
          <w:sz w:val="20"/>
          <w:szCs w:val="20"/>
        </w:rPr>
        <w:t xml:space="preserve">In het kader van de loonadministratie verwerkt UNIZO de volgende gegevens: </w:t>
      </w:r>
    </w:p>
    <w:p w14:paraId="5A179DE3" w14:textId="77777777" w:rsidR="000020BD" w:rsidRPr="00B54E68" w:rsidRDefault="000020BD" w:rsidP="000020BD">
      <w:pPr>
        <w:pStyle w:val="Lijstalinea"/>
        <w:numPr>
          <w:ilvl w:val="0"/>
          <w:numId w:val="23"/>
        </w:numPr>
        <w:spacing w:after="0" w:line="240" w:lineRule="auto"/>
        <w:rPr>
          <w:rFonts w:cstheme="minorHAnsi"/>
          <w:sz w:val="20"/>
        </w:rPr>
      </w:pPr>
      <w:r w:rsidRPr="00B54E68">
        <w:rPr>
          <w:rFonts w:cstheme="minorHAnsi"/>
          <w:sz w:val="20"/>
        </w:rPr>
        <w:t>Persoonlijke identificatiegegevens ( naam, adres, telefoon, mail, nummer identiteitskaart)</w:t>
      </w:r>
    </w:p>
    <w:p w14:paraId="5710FAB6" w14:textId="77777777" w:rsidR="000020BD" w:rsidRPr="00B54E68" w:rsidRDefault="000020BD" w:rsidP="000020BD">
      <w:pPr>
        <w:pStyle w:val="Lijstalinea"/>
        <w:numPr>
          <w:ilvl w:val="0"/>
          <w:numId w:val="23"/>
        </w:numPr>
        <w:spacing w:after="0" w:line="240" w:lineRule="auto"/>
        <w:rPr>
          <w:rFonts w:cstheme="minorHAnsi"/>
          <w:sz w:val="20"/>
        </w:rPr>
      </w:pPr>
      <w:r w:rsidRPr="00B54E68">
        <w:rPr>
          <w:rFonts w:cstheme="minorHAnsi"/>
          <w:sz w:val="20"/>
        </w:rPr>
        <w:t>Rijksregisternummer/identificatienummer van de sociale zekerheid</w:t>
      </w:r>
    </w:p>
    <w:p w14:paraId="416EEB83" w14:textId="77777777" w:rsidR="000020BD" w:rsidRPr="00B54E68" w:rsidRDefault="000020BD" w:rsidP="000020BD">
      <w:pPr>
        <w:pStyle w:val="Lijstalinea"/>
        <w:numPr>
          <w:ilvl w:val="0"/>
          <w:numId w:val="23"/>
        </w:numPr>
        <w:spacing w:after="0" w:line="240" w:lineRule="auto"/>
        <w:rPr>
          <w:rFonts w:cstheme="minorHAnsi"/>
          <w:sz w:val="20"/>
        </w:rPr>
      </w:pPr>
      <w:r w:rsidRPr="00B54E68">
        <w:rPr>
          <w:rFonts w:cstheme="minorHAnsi"/>
          <w:sz w:val="20"/>
        </w:rPr>
        <w:t>Financiële identificatiegegevens ( bankrekeningnummer)</w:t>
      </w:r>
    </w:p>
    <w:p w14:paraId="574DE0CC" w14:textId="77777777" w:rsidR="000020BD" w:rsidRPr="00B54E68" w:rsidRDefault="000020BD" w:rsidP="000020BD">
      <w:pPr>
        <w:pStyle w:val="Lijstalinea"/>
        <w:numPr>
          <w:ilvl w:val="0"/>
          <w:numId w:val="23"/>
        </w:numPr>
        <w:spacing w:after="0" w:line="240" w:lineRule="auto"/>
        <w:rPr>
          <w:rFonts w:cstheme="minorHAnsi"/>
          <w:sz w:val="20"/>
        </w:rPr>
      </w:pPr>
      <w:r w:rsidRPr="00B54E68">
        <w:rPr>
          <w:rFonts w:cstheme="minorHAnsi"/>
          <w:sz w:val="20"/>
        </w:rPr>
        <w:t>Financiële transacties (betalingen die de persoon heeft gedaan of nog moet doen)</w:t>
      </w:r>
    </w:p>
    <w:p w14:paraId="61B5D4A3" w14:textId="77777777" w:rsidR="000020BD" w:rsidRPr="00B54E68" w:rsidRDefault="000020BD" w:rsidP="000020BD">
      <w:pPr>
        <w:pStyle w:val="Lijstalinea"/>
        <w:numPr>
          <w:ilvl w:val="0"/>
          <w:numId w:val="23"/>
        </w:numPr>
        <w:spacing w:after="0" w:line="240" w:lineRule="auto"/>
        <w:rPr>
          <w:rFonts w:cstheme="minorHAnsi"/>
          <w:sz w:val="20"/>
        </w:rPr>
      </w:pPr>
      <w:r w:rsidRPr="00B54E68">
        <w:rPr>
          <w:rFonts w:cstheme="minorHAnsi"/>
          <w:sz w:val="20"/>
        </w:rPr>
        <w:t>Beroepsactiviteit ( werkgever, titel, …)</w:t>
      </w:r>
    </w:p>
    <w:p w14:paraId="17AB6BF3" w14:textId="77777777" w:rsidR="000020BD" w:rsidRPr="00B54E68" w:rsidRDefault="000020BD" w:rsidP="000020BD">
      <w:pPr>
        <w:pStyle w:val="Lijstalinea"/>
        <w:numPr>
          <w:ilvl w:val="0"/>
          <w:numId w:val="23"/>
        </w:numPr>
        <w:spacing w:after="0" w:line="240" w:lineRule="auto"/>
        <w:rPr>
          <w:rFonts w:cstheme="minorHAnsi"/>
          <w:sz w:val="20"/>
        </w:rPr>
      </w:pPr>
      <w:r w:rsidRPr="00B54E68">
        <w:rPr>
          <w:rFonts w:cstheme="minorHAnsi"/>
          <w:sz w:val="20"/>
        </w:rPr>
        <w:t xml:space="preserve">Persoonlijke bijzonderheden ( leeftijd, geslacht, geboortedatum, geboorteplaats, burgerlijke staat, nationaliteit, …) </w:t>
      </w:r>
    </w:p>
    <w:p w14:paraId="265910FC" w14:textId="77777777" w:rsidR="000020BD" w:rsidRPr="00B54E68" w:rsidRDefault="000020BD" w:rsidP="000020BD">
      <w:pPr>
        <w:pStyle w:val="Lijstalinea"/>
        <w:numPr>
          <w:ilvl w:val="0"/>
          <w:numId w:val="23"/>
        </w:numPr>
        <w:spacing w:after="0" w:line="240" w:lineRule="auto"/>
        <w:rPr>
          <w:rFonts w:cstheme="minorHAnsi"/>
          <w:sz w:val="20"/>
        </w:rPr>
      </w:pPr>
      <w:r w:rsidRPr="00B54E68">
        <w:rPr>
          <w:rFonts w:cstheme="minorHAnsi"/>
          <w:sz w:val="20"/>
        </w:rPr>
        <w:t>Samenstelling van het gezin ( naam van de partner, aantal, kinderen, …)</w:t>
      </w:r>
    </w:p>
    <w:p w14:paraId="41ED66DE" w14:textId="77777777" w:rsidR="000020BD" w:rsidRPr="00B54E68" w:rsidRDefault="000020BD" w:rsidP="000020BD">
      <w:pPr>
        <w:pStyle w:val="Lijstalinea"/>
        <w:numPr>
          <w:ilvl w:val="0"/>
          <w:numId w:val="23"/>
        </w:numPr>
        <w:spacing w:after="0" w:line="240" w:lineRule="auto"/>
        <w:rPr>
          <w:rFonts w:cstheme="minorHAnsi"/>
          <w:sz w:val="20"/>
        </w:rPr>
      </w:pPr>
      <w:r w:rsidRPr="00B54E68">
        <w:rPr>
          <w:rFonts w:cstheme="minorHAnsi"/>
          <w:sz w:val="20"/>
        </w:rPr>
        <w:t>Opleiding en vorming</w:t>
      </w:r>
    </w:p>
    <w:p w14:paraId="4B902BE3" w14:textId="77777777" w:rsidR="000020BD" w:rsidRPr="00B54E68" w:rsidRDefault="000020BD" w:rsidP="000020BD">
      <w:pPr>
        <w:pStyle w:val="Lijstalinea"/>
        <w:numPr>
          <w:ilvl w:val="0"/>
          <w:numId w:val="23"/>
        </w:numPr>
        <w:spacing w:line="300" w:lineRule="auto"/>
        <w:rPr>
          <w:rFonts w:cstheme="minorHAnsi"/>
          <w:sz w:val="20"/>
        </w:rPr>
      </w:pPr>
      <w:r w:rsidRPr="00B54E68">
        <w:rPr>
          <w:rFonts w:cstheme="minorHAnsi"/>
          <w:sz w:val="20"/>
        </w:rPr>
        <w:t>GEVOELIGE GEGEVENS:</w:t>
      </w:r>
    </w:p>
    <w:p w14:paraId="74F08A1D" w14:textId="77777777" w:rsidR="000020BD" w:rsidRPr="00B54E68" w:rsidRDefault="000020BD" w:rsidP="000020BD">
      <w:pPr>
        <w:pStyle w:val="Lijstalinea"/>
        <w:numPr>
          <w:ilvl w:val="0"/>
          <w:numId w:val="22"/>
        </w:numPr>
        <w:spacing w:line="300" w:lineRule="auto"/>
        <w:rPr>
          <w:rFonts w:cstheme="minorHAnsi"/>
          <w:sz w:val="20"/>
        </w:rPr>
      </w:pPr>
      <w:r w:rsidRPr="00B54E68">
        <w:rPr>
          <w:rFonts w:cstheme="minorHAnsi"/>
          <w:sz w:val="20"/>
        </w:rPr>
        <w:t>Gegevens van minderjarigen ( naam, geslacht, geboortedatum, kinderbijslag, ten laste, bijkomende info)</w:t>
      </w:r>
    </w:p>
    <w:p w14:paraId="4AEF74E5" w14:textId="77777777" w:rsidR="000020BD" w:rsidRPr="00B54E68" w:rsidRDefault="000020BD" w:rsidP="000020BD">
      <w:pPr>
        <w:pStyle w:val="Lijstalinea"/>
        <w:numPr>
          <w:ilvl w:val="0"/>
          <w:numId w:val="22"/>
        </w:numPr>
        <w:spacing w:line="300" w:lineRule="auto"/>
        <w:rPr>
          <w:rFonts w:cstheme="minorHAnsi"/>
          <w:sz w:val="20"/>
        </w:rPr>
      </w:pPr>
      <w:r w:rsidRPr="00B54E68">
        <w:rPr>
          <w:rFonts w:cstheme="minorHAnsi"/>
          <w:sz w:val="20"/>
        </w:rPr>
        <w:t>Invaliditeit</w:t>
      </w:r>
    </w:p>
    <w:p w14:paraId="5F64407E" w14:textId="77777777" w:rsidR="000020BD" w:rsidRPr="00B54E68" w:rsidRDefault="000020BD" w:rsidP="000020BD">
      <w:pPr>
        <w:pStyle w:val="Lijstalinea"/>
        <w:numPr>
          <w:ilvl w:val="0"/>
          <w:numId w:val="22"/>
        </w:numPr>
        <w:spacing w:line="300" w:lineRule="auto"/>
        <w:rPr>
          <w:rFonts w:cstheme="minorHAnsi"/>
          <w:sz w:val="20"/>
        </w:rPr>
      </w:pPr>
      <w:r w:rsidRPr="00B54E68">
        <w:rPr>
          <w:rFonts w:cstheme="minorHAnsi"/>
          <w:sz w:val="20"/>
        </w:rPr>
        <w:t>Gezondheidsgegevens ( ziektebriefjes)</w:t>
      </w:r>
    </w:p>
    <w:p w14:paraId="240B10AB" w14:textId="77777777" w:rsidR="000020BD" w:rsidRPr="00B54E68" w:rsidRDefault="000020BD" w:rsidP="000020BD">
      <w:pPr>
        <w:rPr>
          <w:rFonts w:cstheme="minorHAnsi"/>
          <w:sz w:val="20"/>
        </w:rPr>
      </w:pPr>
      <w:r w:rsidRPr="00B54E68">
        <w:rPr>
          <w:rFonts w:cstheme="minorHAnsi"/>
          <w:sz w:val="20"/>
        </w:rPr>
        <w:t xml:space="preserve">In het kader van personeelsbeheer verwerkt UNIZO volgende gegevens: </w:t>
      </w:r>
    </w:p>
    <w:p w14:paraId="578B435E" w14:textId="77777777" w:rsidR="000020BD" w:rsidRPr="00B54E68" w:rsidRDefault="000020BD" w:rsidP="000020BD">
      <w:pPr>
        <w:pStyle w:val="Lijstalinea"/>
        <w:numPr>
          <w:ilvl w:val="0"/>
          <w:numId w:val="24"/>
        </w:numPr>
        <w:spacing w:after="0" w:line="240" w:lineRule="auto"/>
        <w:rPr>
          <w:rFonts w:cstheme="minorHAnsi"/>
          <w:sz w:val="20"/>
        </w:rPr>
      </w:pPr>
      <w:r w:rsidRPr="00B54E68">
        <w:rPr>
          <w:rFonts w:cstheme="minorHAnsi"/>
          <w:sz w:val="20"/>
        </w:rPr>
        <w:t>Persoonlijke identificatiegegevens ( naam, adres, telefoon, mail)</w:t>
      </w:r>
    </w:p>
    <w:p w14:paraId="14A43F6C" w14:textId="77777777" w:rsidR="000020BD" w:rsidRPr="00B54E68" w:rsidRDefault="000020BD" w:rsidP="000020BD">
      <w:pPr>
        <w:pStyle w:val="Lijstalinea"/>
        <w:numPr>
          <w:ilvl w:val="0"/>
          <w:numId w:val="24"/>
        </w:numPr>
        <w:spacing w:after="0" w:line="240" w:lineRule="auto"/>
        <w:rPr>
          <w:rFonts w:cstheme="minorHAnsi"/>
          <w:sz w:val="20"/>
        </w:rPr>
      </w:pPr>
      <w:r w:rsidRPr="00B54E68">
        <w:rPr>
          <w:rFonts w:cstheme="minorHAnsi"/>
          <w:sz w:val="20"/>
        </w:rPr>
        <w:t>Rijksregisternummer/identificatienummer van de sociale zekerheid</w:t>
      </w:r>
    </w:p>
    <w:p w14:paraId="7C21D6A4" w14:textId="77777777" w:rsidR="000020BD" w:rsidRPr="00B54E68" w:rsidRDefault="000020BD" w:rsidP="000020BD">
      <w:pPr>
        <w:pStyle w:val="Lijstalinea"/>
        <w:numPr>
          <w:ilvl w:val="0"/>
          <w:numId w:val="24"/>
        </w:numPr>
        <w:spacing w:after="0" w:line="240" w:lineRule="auto"/>
        <w:rPr>
          <w:rFonts w:cstheme="minorHAnsi"/>
          <w:sz w:val="20"/>
        </w:rPr>
      </w:pPr>
      <w:r w:rsidRPr="00B54E68">
        <w:rPr>
          <w:rFonts w:cstheme="minorHAnsi"/>
          <w:sz w:val="20"/>
        </w:rPr>
        <w:t>Beroepsactiviteit ( werkgever, titel, …)</w:t>
      </w:r>
    </w:p>
    <w:p w14:paraId="39344B90" w14:textId="77777777" w:rsidR="000020BD" w:rsidRPr="00B54E68" w:rsidRDefault="000020BD" w:rsidP="000020BD">
      <w:pPr>
        <w:pStyle w:val="Lijstalinea"/>
        <w:numPr>
          <w:ilvl w:val="0"/>
          <w:numId w:val="24"/>
        </w:numPr>
        <w:spacing w:after="0" w:line="240" w:lineRule="auto"/>
        <w:rPr>
          <w:rFonts w:cstheme="minorHAnsi"/>
          <w:sz w:val="20"/>
        </w:rPr>
      </w:pPr>
      <w:r w:rsidRPr="00B54E68">
        <w:rPr>
          <w:rFonts w:cstheme="minorHAnsi"/>
          <w:sz w:val="20"/>
        </w:rPr>
        <w:t xml:space="preserve">Persoonlijke bijzonderheden ( leeftijd, geslacht, geboortedatum, geboorteplaats, burgerlijke staat, nationaliteit, …) </w:t>
      </w:r>
    </w:p>
    <w:p w14:paraId="2643A210" w14:textId="77777777" w:rsidR="000020BD" w:rsidRPr="00B54E68" w:rsidRDefault="000020BD" w:rsidP="000020BD">
      <w:pPr>
        <w:pStyle w:val="Lijstalinea"/>
        <w:numPr>
          <w:ilvl w:val="0"/>
          <w:numId w:val="24"/>
        </w:numPr>
        <w:spacing w:after="0" w:line="240" w:lineRule="auto"/>
        <w:rPr>
          <w:rFonts w:cstheme="minorHAnsi"/>
          <w:sz w:val="20"/>
        </w:rPr>
      </w:pPr>
      <w:r w:rsidRPr="00B54E68">
        <w:rPr>
          <w:rFonts w:cstheme="minorHAnsi"/>
          <w:sz w:val="20"/>
        </w:rPr>
        <w:t>Samenstelling van het gezin ( naam van de partner, aantal, kinderen, …)</w:t>
      </w:r>
    </w:p>
    <w:p w14:paraId="0BAD15FC" w14:textId="77777777" w:rsidR="000020BD" w:rsidRPr="00B54E68" w:rsidRDefault="000020BD" w:rsidP="000020BD">
      <w:pPr>
        <w:pStyle w:val="Lijstalinea"/>
        <w:numPr>
          <w:ilvl w:val="0"/>
          <w:numId w:val="24"/>
        </w:numPr>
        <w:spacing w:after="0" w:line="240" w:lineRule="auto"/>
        <w:rPr>
          <w:rFonts w:cstheme="minorHAnsi"/>
          <w:sz w:val="20"/>
        </w:rPr>
      </w:pPr>
      <w:r w:rsidRPr="00B54E68">
        <w:rPr>
          <w:rFonts w:cstheme="minorHAnsi"/>
          <w:sz w:val="20"/>
        </w:rPr>
        <w:t>Vrijetijdsbesteding en interesses ( hobby’s, sport, andere interesses)</w:t>
      </w:r>
    </w:p>
    <w:p w14:paraId="0A3113AE" w14:textId="77777777" w:rsidR="000020BD" w:rsidRPr="00B54E68" w:rsidRDefault="000020BD" w:rsidP="000020BD">
      <w:pPr>
        <w:pStyle w:val="Lijstalinea"/>
        <w:numPr>
          <w:ilvl w:val="0"/>
          <w:numId w:val="24"/>
        </w:numPr>
        <w:spacing w:after="0" w:line="240" w:lineRule="auto"/>
        <w:rPr>
          <w:rFonts w:cstheme="minorHAnsi"/>
          <w:sz w:val="20"/>
        </w:rPr>
      </w:pPr>
      <w:r w:rsidRPr="00B54E68">
        <w:rPr>
          <w:rFonts w:cstheme="minorHAnsi"/>
          <w:sz w:val="20"/>
        </w:rPr>
        <w:t>Opleiding en vorming</w:t>
      </w:r>
    </w:p>
    <w:p w14:paraId="17CCB75B" w14:textId="77777777" w:rsidR="000020BD" w:rsidRPr="00B54E68" w:rsidRDefault="000020BD" w:rsidP="000020BD">
      <w:pPr>
        <w:pStyle w:val="Lijstalinea"/>
        <w:numPr>
          <w:ilvl w:val="0"/>
          <w:numId w:val="24"/>
        </w:numPr>
        <w:spacing w:after="0" w:line="240" w:lineRule="auto"/>
        <w:rPr>
          <w:rFonts w:cstheme="minorHAnsi"/>
          <w:sz w:val="20"/>
        </w:rPr>
      </w:pPr>
      <w:r w:rsidRPr="00B54E68">
        <w:rPr>
          <w:rFonts w:cstheme="minorHAnsi"/>
          <w:sz w:val="20"/>
        </w:rPr>
        <w:t>Beeldopnamen</w:t>
      </w:r>
    </w:p>
    <w:p w14:paraId="23A2D9EE" w14:textId="77777777" w:rsidR="000020BD" w:rsidRPr="00B54E68" w:rsidRDefault="000020BD" w:rsidP="000020BD">
      <w:pPr>
        <w:pStyle w:val="Lijstalinea"/>
        <w:numPr>
          <w:ilvl w:val="0"/>
          <w:numId w:val="24"/>
        </w:numPr>
        <w:spacing w:after="0" w:line="240" w:lineRule="auto"/>
        <w:rPr>
          <w:rFonts w:cstheme="minorHAnsi"/>
          <w:sz w:val="20"/>
        </w:rPr>
      </w:pPr>
      <w:r w:rsidRPr="00B54E68">
        <w:rPr>
          <w:rFonts w:cstheme="minorHAnsi"/>
          <w:sz w:val="20"/>
        </w:rPr>
        <w:t xml:space="preserve">Sociale netwerkaccounts? </w:t>
      </w:r>
    </w:p>
    <w:p w14:paraId="398F37F5" w14:textId="77777777" w:rsidR="000020BD" w:rsidRPr="00B54E68" w:rsidRDefault="000020BD" w:rsidP="000020BD">
      <w:pPr>
        <w:pStyle w:val="Lijstalinea"/>
        <w:numPr>
          <w:ilvl w:val="0"/>
          <w:numId w:val="24"/>
        </w:numPr>
        <w:spacing w:line="300" w:lineRule="auto"/>
        <w:rPr>
          <w:rFonts w:cstheme="minorHAnsi"/>
          <w:sz w:val="20"/>
        </w:rPr>
      </w:pPr>
      <w:r w:rsidRPr="00B54E68">
        <w:rPr>
          <w:rFonts w:cstheme="minorHAnsi"/>
          <w:sz w:val="20"/>
        </w:rPr>
        <w:t>GEVOELIGE GEGEVENS:</w:t>
      </w:r>
    </w:p>
    <w:p w14:paraId="46628A32" w14:textId="77777777" w:rsidR="000020BD" w:rsidRPr="00B54E68" w:rsidRDefault="000020BD" w:rsidP="000020BD">
      <w:pPr>
        <w:pStyle w:val="Lijstalinea"/>
        <w:numPr>
          <w:ilvl w:val="0"/>
          <w:numId w:val="22"/>
        </w:numPr>
        <w:spacing w:line="300" w:lineRule="auto"/>
        <w:rPr>
          <w:rFonts w:cstheme="minorHAnsi"/>
          <w:sz w:val="20"/>
        </w:rPr>
      </w:pPr>
      <w:r w:rsidRPr="00B54E68">
        <w:rPr>
          <w:rFonts w:cstheme="minorHAnsi"/>
          <w:sz w:val="20"/>
        </w:rPr>
        <w:t>Gegevens van minderjarigen ( naam, geslacht, geboortedatum, kinderbijslag, ten laste, bijkomende info)</w:t>
      </w:r>
    </w:p>
    <w:p w14:paraId="4D5C71FC" w14:textId="77777777" w:rsidR="000020BD" w:rsidRPr="00B54E68" w:rsidRDefault="000020BD" w:rsidP="000020BD">
      <w:pPr>
        <w:pStyle w:val="Lijstalinea"/>
        <w:numPr>
          <w:ilvl w:val="0"/>
          <w:numId w:val="22"/>
        </w:numPr>
        <w:spacing w:line="300" w:lineRule="auto"/>
        <w:rPr>
          <w:rFonts w:cstheme="minorHAnsi"/>
          <w:sz w:val="20"/>
        </w:rPr>
      </w:pPr>
      <w:r w:rsidRPr="00B54E68">
        <w:rPr>
          <w:rFonts w:cstheme="minorHAnsi"/>
          <w:sz w:val="20"/>
        </w:rPr>
        <w:t>invaliditeit</w:t>
      </w:r>
    </w:p>
    <w:p w14:paraId="6E8DB7DF" w14:textId="77777777" w:rsidR="000020BD" w:rsidRPr="00991790" w:rsidRDefault="000020BD" w:rsidP="000020BD">
      <w:pPr>
        <w:jc w:val="both"/>
        <w:rPr>
          <w:rFonts w:cstheme="minorHAnsi"/>
          <w:b/>
          <w:bCs/>
          <w:color w:val="000000"/>
          <w:sz w:val="20"/>
          <w:szCs w:val="20"/>
        </w:rPr>
      </w:pPr>
      <w:r w:rsidRPr="00991790">
        <w:rPr>
          <w:rFonts w:cstheme="minorHAnsi"/>
          <w:b/>
          <w:bCs/>
          <w:color w:val="000000"/>
          <w:sz w:val="20"/>
          <w:szCs w:val="20"/>
        </w:rPr>
        <w:t>Voor welke doeleinden en met welke rechtsgrond worden de persoonsgegevens verwerkt?</w:t>
      </w:r>
    </w:p>
    <w:p w14:paraId="4DD3D25C" w14:textId="77777777" w:rsidR="000020BD" w:rsidRPr="00991790" w:rsidRDefault="000020BD" w:rsidP="000020BD">
      <w:pPr>
        <w:jc w:val="both"/>
        <w:rPr>
          <w:rFonts w:cstheme="minorHAnsi"/>
          <w:color w:val="000000"/>
          <w:sz w:val="20"/>
          <w:szCs w:val="20"/>
        </w:rPr>
      </w:pPr>
      <w:r w:rsidRPr="00991790">
        <w:rPr>
          <w:rFonts w:cstheme="minorHAnsi"/>
          <w:color w:val="000000"/>
          <w:sz w:val="20"/>
          <w:szCs w:val="20"/>
        </w:rPr>
        <w:lastRenderedPageBreak/>
        <w:t xml:space="preserve">Bovenstaande gegevens worden verwerkt </w:t>
      </w:r>
      <w:r>
        <w:rPr>
          <w:rFonts w:cstheme="minorHAnsi"/>
          <w:color w:val="000000"/>
          <w:sz w:val="20"/>
          <w:szCs w:val="20"/>
        </w:rPr>
        <w:t xml:space="preserve">in het kader van loonadministratie (op basis van onze wettelijke verplichting inzake verloning) en personeelsbeheer ( in het kader van de uitvoering van de arbeidsovereenkomst). </w:t>
      </w:r>
    </w:p>
    <w:p w14:paraId="5239E013" w14:textId="77777777" w:rsidR="000020BD" w:rsidRDefault="000020BD" w:rsidP="000020BD">
      <w:pPr>
        <w:jc w:val="both"/>
        <w:rPr>
          <w:rFonts w:cstheme="minorHAnsi"/>
          <w:b/>
          <w:bCs/>
          <w:color w:val="000000"/>
          <w:sz w:val="20"/>
          <w:szCs w:val="20"/>
        </w:rPr>
      </w:pPr>
      <w:r w:rsidRPr="00991790">
        <w:rPr>
          <w:rFonts w:cstheme="minorHAnsi"/>
          <w:b/>
          <w:bCs/>
          <w:color w:val="000000"/>
          <w:sz w:val="20"/>
          <w:szCs w:val="20"/>
        </w:rPr>
        <w:t>Bewaartermijn</w:t>
      </w:r>
    </w:p>
    <w:p w14:paraId="11560BC7" w14:textId="77777777" w:rsidR="000020BD" w:rsidRPr="000C02ED" w:rsidRDefault="000020BD" w:rsidP="000020BD">
      <w:pPr>
        <w:jc w:val="both"/>
        <w:rPr>
          <w:lang w:eastAsia="nl-BE"/>
        </w:rPr>
      </w:pPr>
      <w:r w:rsidRPr="000C02ED">
        <w:rPr>
          <w:iCs/>
          <w:sz w:val="20"/>
          <w:szCs w:val="20"/>
          <w:lang w:eastAsia="nl-BE"/>
        </w:rPr>
        <w:t>Uw gegevens worden na het einde van de arbeidsovereenkomst bewaard gedurende een termijn gelijk aan de wettelijke bewaartermijn of de verjaringstermijn die relevant is voor eventuele rechtsvorderingen</w:t>
      </w:r>
      <w:r w:rsidRPr="000C02ED">
        <w:rPr>
          <w:iCs/>
          <w:lang w:eastAsia="nl-BE"/>
        </w:rPr>
        <w:t xml:space="preserve">. </w:t>
      </w:r>
    </w:p>
    <w:p w14:paraId="2D0E80B9" w14:textId="77777777" w:rsidR="000020BD" w:rsidRPr="00E143D3" w:rsidRDefault="000020BD" w:rsidP="000020BD">
      <w:pPr>
        <w:autoSpaceDE w:val="0"/>
        <w:autoSpaceDN w:val="0"/>
        <w:adjustRightInd w:val="0"/>
        <w:jc w:val="both"/>
        <w:rPr>
          <w:rFonts w:cstheme="minorHAnsi"/>
          <w:color w:val="000000"/>
          <w:sz w:val="20"/>
          <w:szCs w:val="20"/>
        </w:rPr>
      </w:pPr>
      <w:r w:rsidRPr="00E143D3">
        <w:rPr>
          <w:rFonts w:cstheme="minorHAnsi"/>
          <w:b/>
          <w:bCs/>
          <w:color w:val="000000"/>
          <w:sz w:val="20"/>
          <w:szCs w:val="20"/>
        </w:rPr>
        <w:t xml:space="preserve">Ontvangers en doorgifte </w:t>
      </w:r>
    </w:p>
    <w:p w14:paraId="206D1239" w14:textId="77777777" w:rsidR="000020BD" w:rsidRDefault="000020BD" w:rsidP="000020BD">
      <w:pPr>
        <w:pStyle w:val="paragraph"/>
        <w:spacing w:before="0" w:beforeAutospacing="0" w:after="0" w:afterAutospacing="0"/>
        <w:jc w:val="both"/>
        <w:textAlignment w:val="baseline"/>
        <w:rPr>
          <w:rStyle w:val="normaltextrun"/>
          <w:rFonts w:ascii="Calibri" w:hAnsi="Calibri" w:cs="Calibri"/>
          <w:color w:val="000000"/>
          <w:sz w:val="20"/>
          <w:szCs w:val="20"/>
        </w:rPr>
      </w:pPr>
      <w:r>
        <w:rPr>
          <w:rStyle w:val="normaltextrun"/>
          <w:rFonts w:ascii="Calibri" w:hAnsi="Calibri" w:cs="Calibri"/>
          <w:color w:val="000000"/>
          <w:sz w:val="20"/>
          <w:szCs w:val="20"/>
        </w:rPr>
        <w:t>Uw gegevens worden enkel doorgegeven</w:t>
      </w:r>
    </w:p>
    <w:p w14:paraId="1360E675" w14:textId="544E3319" w:rsidR="000020BD" w:rsidRDefault="000020BD" w:rsidP="000020BD">
      <w:pPr>
        <w:pStyle w:val="paragraph"/>
        <w:numPr>
          <w:ilvl w:val="0"/>
          <w:numId w:val="22"/>
        </w:numPr>
        <w:spacing w:before="0" w:beforeAutospacing="0" w:after="0" w:afterAutospacing="0"/>
        <w:jc w:val="both"/>
        <w:textAlignment w:val="baseline"/>
        <w:rPr>
          <w:rStyle w:val="eop"/>
          <w:rFonts w:ascii="Calibri" w:hAnsi="Calibri" w:cs="Calibri"/>
          <w:color w:val="000000"/>
          <w:sz w:val="20"/>
          <w:szCs w:val="20"/>
        </w:rPr>
      </w:pPr>
      <w:r>
        <w:rPr>
          <w:rStyle w:val="normaltextrun"/>
          <w:rFonts w:ascii="Calibri" w:hAnsi="Calibri" w:cs="Calibri"/>
          <w:color w:val="000000"/>
          <w:sz w:val="20"/>
          <w:szCs w:val="20"/>
        </w:rPr>
        <w:t>aan verwerkers zoals softwareleveranciers, het sociaal secretariaat ADMB, KBC (leasing/verzekering) … voor zover dit nodig is in het kader van ons sollicitantenbeheer.</w:t>
      </w:r>
      <w:r>
        <w:rPr>
          <w:rStyle w:val="eop"/>
          <w:rFonts w:ascii="Calibri" w:hAnsi="Calibri" w:cs="Calibri"/>
          <w:color w:val="000000"/>
          <w:sz w:val="20"/>
          <w:szCs w:val="20"/>
        </w:rPr>
        <w:t xml:space="preserve"> U kan een volledig overzicht van deze </w:t>
      </w:r>
      <w:r w:rsidRPr="00D11E60">
        <w:rPr>
          <w:rStyle w:val="eop"/>
          <w:rFonts w:ascii="Calibri" w:hAnsi="Calibri" w:cs="Calibri"/>
          <w:color w:val="000000"/>
          <w:sz w:val="20"/>
          <w:szCs w:val="20"/>
        </w:rPr>
        <w:t>verwerkers via de personeelsdienst</w:t>
      </w:r>
      <w:r>
        <w:rPr>
          <w:rStyle w:val="eop"/>
          <w:rFonts w:ascii="Calibri" w:hAnsi="Calibri" w:cs="Calibri"/>
          <w:color w:val="000000"/>
          <w:sz w:val="20"/>
          <w:szCs w:val="20"/>
        </w:rPr>
        <w:t xml:space="preserve">. </w:t>
      </w:r>
    </w:p>
    <w:p w14:paraId="0775D081" w14:textId="77777777" w:rsidR="000020BD" w:rsidRDefault="000020BD" w:rsidP="000020BD">
      <w:pPr>
        <w:pStyle w:val="paragraph"/>
        <w:numPr>
          <w:ilvl w:val="0"/>
          <w:numId w:val="22"/>
        </w:numPr>
        <w:spacing w:before="0" w:beforeAutospacing="0" w:after="0" w:afterAutospacing="0"/>
        <w:jc w:val="both"/>
        <w:textAlignment w:val="baseline"/>
        <w:rPr>
          <w:rStyle w:val="eop"/>
          <w:rFonts w:ascii="Calibri" w:hAnsi="Calibri" w:cs="Calibri"/>
          <w:color w:val="000000"/>
          <w:sz w:val="20"/>
          <w:szCs w:val="20"/>
        </w:rPr>
      </w:pPr>
      <w:r>
        <w:rPr>
          <w:rStyle w:val="eop"/>
          <w:rFonts w:ascii="Calibri" w:hAnsi="Calibri" w:cs="Calibri"/>
          <w:color w:val="000000"/>
          <w:sz w:val="20"/>
          <w:szCs w:val="20"/>
        </w:rPr>
        <w:t xml:space="preserve">Aan de overheid, wanneer dat wettelijk verplicht is. </w:t>
      </w:r>
    </w:p>
    <w:p w14:paraId="4DCC889B" w14:textId="77777777" w:rsidR="000020BD" w:rsidRDefault="000020BD" w:rsidP="000020BD">
      <w:pPr>
        <w:pStyle w:val="paragraph"/>
        <w:spacing w:before="0" w:beforeAutospacing="0" w:after="0" w:afterAutospacing="0"/>
        <w:jc w:val="both"/>
        <w:textAlignment w:val="baseline"/>
        <w:rPr>
          <w:rFonts w:ascii="&amp;quot" w:hAnsi="&amp;quot"/>
          <w:color w:val="000000"/>
          <w:sz w:val="18"/>
          <w:szCs w:val="18"/>
        </w:rPr>
      </w:pPr>
    </w:p>
    <w:p w14:paraId="3AA16E70" w14:textId="77777777" w:rsidR="000020BD" w:rsidRPr="00991790" w:rsidRDefault="000020BD" w:rsidP="000020BD">
      <w:pPr>
        <w:pStyle w:val="Default"/>
        <w:spacing w:after="160" w:line="259" w:lineRule="auto"/>
        <w:jc w:val="both"/>
        <w:rPr>
          <w:rFonts w:asciiTheme="minorHAnsi" w:hAnsiTheme="minorHAnsi" w:cstheme="minorHAnsi"/>
          <w:b/>
          <w:bCs/>
          <w:sz w:val="20"/>
          <w:szCs w:val="20"/>
        </w:rPr>
      </w:pPr>
      <w:r w:rsidRPr="00991790">
        <w:rPr>
          <w:rFonts w:asciiTheme="minorHAnsi" w:hAnsiTheme="minorHAnsi" w:cstheme="minorHAnsi"/>
          <w:b/>
          <w:bCs/>
          <w:sz w:val="20"/>
          <w:szCs w:val="20"/>
        </w:rPr>
        <w:t>Rechten met betrekking tot verwerking van de aan ons verstrekte persoonsgegevens</w:t>
      </w:r>
    </w:p>
    <w:p w14:paraId="5E168724" w14:textId="77777777" w:rsidR="000020BD" w:rsidRDefault="000020BD" w:rsidP="000020BD">
      <w:pPr>
        <w:pStyle w:val="Default"/>
        <w:spacing w:after="160" w:line="259" w:lineRule="auto"/>
        <w:jc w:val="both"/>
        <w:rPr>
          <w:rFonts w:asciiTheme="minorHAnsi" w:hAnsiTheme="minorHAnsi" w:cstheme="minorHAnsi"/>
          <w:sz w:val="20"/>
          <w:szCs w:val="20"/>
        </w:rPr>
      </w:pPr>
      <w:r w:rsidRPr="00991790">
        <w:rPr>
          <w:rFonts w:asciiTheme="minorHAnsi" w:hAnsiTheme="minorHAnsi" w:cstheme="minorHAnsi"/>
          <w:sz w:val="20"/>
          <w:szCs w:val="20"/>
        </w:rPr>
        <w:t>U hebt het recht om:</w:t>
      </w:r>
    </w:p>
    <w:p w14:paraId="214B62B8" w14:textId="77777777" w:rsidR="000020BD" w:rsidRPr="004A0FAB" w:rsidRDefault="000020BD" w:rsidP="000020BD">
      <w:pPr>
        <w:pStyle w:val="Default"/>
        <w:numPr>
          <w:ilvl w:val="0"/>
          <w:numId w:val="21"/>
        </w:numPr>
        <w:spacing w:after="160"/>
        <w:ind w:left="714" w:hanging="357"/>
        <w:jc w:val="both"/>
        <w:rPr>
          <w:rFonts w:asciiTheme="minorHAnsi" w:hAnsiTheme="minorHAnsi" w:cstheme="minorHAnsi"/>
          <w:sz w:val="20"/>
          <w:szCs w:val="20"/>
        </w:rPr>
      </w:pPr>
      <w:r w:rsidRPr="00B40137">
        <w:rPr>
          <w:rFonts w:asciiTheme="minorHAnsi" w:hAnsiTheme="minorHAnsi" w:cstheme="minorHAnsi"/>
          <w:sz w:val="20"/>
          <w:szCs w:val="20"/>
        </w:rPr>
        <w:t xml:space="preserve">Inzage te krijgen in de persoonsgegevens die door ons worden verwerkt. </w:t>
      </w:r>
    </w:p>
    <w:p w14:paraId="6417033C" w14:textId="77777777" w:rsidR="000020BD" w:rsidRPr="004A0FAB" w:rsidRDefault="000020BD" w:rsidP="000020BD">
      <w:pPr>
        <w:pStyle w:val="Default"/>
        <w:numPr>
          <w:ilvl w:val="0"/>
          <w:numId w:val="21"/>
        </w:numPr>
        <w:spacing w:after="160"/>
        <w:ind w:left="714" w:hanging="357"/>
        <w:jc w:val="both"/>
        <w:rPr>
          <w:rFonts w:asciiTheme="minorHAnsi" w:hAnsiTheme="minorHAnsi" w:cstheme="minorHAnsi"/>
          <w:sz w:val="20"/>
          <w:szCs w:val="20"/>
        </w:rPr>
      </w:pPr>
      <w:r w:rsidRPr="004A0FAB">
        <w:rPr>
          <w:rFonts w:asciiTheme="minorHAnsi" w:hAnsiTheme="minorHAnsi" w:cstheme="minorHAnsi"/>
          <w:sz w:val="20"/>
          <w:szCs w:val="20"/>
        </w:rPr>
        <w:t xml:space="preserve">onjuiste gegevens te doen verbeteren. </w:t>
      </w:r>
    </w:p>
    <w:p w14:paraId="61E3FF31" w14:textId="77777777" w:rsidR="000020BD" w:rsidRPr="004A0FAB" w:rsidRDefault="000020BD" w:rsidP="000020BD">
      <w:pPr>
        <w:pStyle w:val="Default"/>
        <w:numPr>
          <w:ilvl w:val="0"/>
          <w:numId w:val="21"/>
        </w:numPr>
        <w:spacing w:after="160"/>
        <w:ind w:left="714" w:hanging="357"/>
        <w:jc w:val="both"/>
        <w:rPr>
          <w:rFonts w:asciiTheme="minorHAnsi" w:hAnsiTheme="minorHAnsi" w:cstheme="minorHAnsi"/>
          <w:sz w:val="20"/>
          <w:szCs w:val="20"/>
        </w:rPr>
      </w:pPr>
      <w:r w:rsidRPr="004A0FAB">
        <w:rPr>
          <w:rFonts w:asciiTheme="minorHAnsi" w:hAnsiTheme="minorHAnsi" w:cstheme="minorHAnsi"/>
          <w:sz w:val="20"/>
          <w:szCs w:val="20"/>
        </w:rPr>
        <w:t xml:space="preserve">in bepaalde omstandigheden te verzoeken uw persoonsgegevens te wissen. </w:t>
      </w:r>
    </w:p>
    <w:p w14:paraId="02C1F84F" w14:textId="77777777" w:rsidR="000020BD" w:rsidRPr="004A0FAB" w:rsidRDefault="000020BD" w:rsidP="000020BD">
      <w:pPr>
        <w:pStyle w:val="Default"/>
        <w:numPr>
          <w:ilvl w:val="0"/>
          <w:numId w:val="21"/>
        </w:numPr>
        <w:spacing w:after="160"/>
        <w:ind w:left="714" w:hanging="357"/>
        <w:jc w:val="both"/>
        <w:rPr>
          <w:rFonts w:asciiTheme="minorHAnsi" w:hAnsiTheme="minorHAnsi" w:cstheme="minorHAnsi"/>
          <w:sz w:val="20"/>
          <w:szCs w:val="20"/>
        </w:rPr>
      </w:pPr>
      <w:r w:rsidRPr="004A0FAB">
        <w:rPr>
          <w:rFonts w:asciiTheme="minorHAnsi" w:hAnsiTheme="minorHAnsi" w:cstheme="minorHAnsi"/>
          <w:sz w:val="20"/>
          <w:szCs w:val="20"/>
        </w:rPr>
        <w:t xml:space="preserve">de verwerking van de persoonsgegevens die op u van toepassing zijn te beperken </w:t>
      </w:r>
    </w:p>
    <w:p w14:paraId="665FABB0" w14:textId="77777777" w:rsidR="000020BD" w:rsidRPr="004A0FAB" w:rsidRDefault="000020BD" w:rsidP="000020BD">
      <w:pPr>
        <w:pStyle w:val="Default"/>
        <w:numPr>
          <w:ilvl w:val="0"/>
          <w:numId w:val="21"/>
        </w:numPr>
        <w:spacing w:after="160"/>
        <w:ind w:left="714" w:hanging="357"/>
        <w:jc w:val="both"/>
        <w:rPr>
          <w:rFonts w:asciiTheme="minorHAnsi" w:hAnsiTheme="minorHAnsi" w:cstheme="minorHAnsi"/>
          <w:sz w:val="20"/>
          <w:szCs w:val="20"/>
        </w:rPr>
      </w:pPr>
      <w:r w:rsidRPr="004A0FAB">
        <w:rPr>
          <w:rFonts w:asciiTheme="minorHAnsi" w:hAnsiTheme="minorHAnsi" w:cstheme="minorHAnsi"/>
          <w:sz w:val="20"/>
          <w:szCs w:val="20"/>
        </w:rPr>
        <w:t xml:space="preserve">de aan ons verstrekte persoonsgegevens te verkrijgen en deze gegevens aan een andere verwerkingsverantwoordelijke over te dragen. </w:t>
      </w:r>
    </w:p>
    <w:p w14:paraId="7F4A7998" w14:textId="77777777" w:rsidR="000020BD" w:rsidRPr="004A0FAB" w:rsidRDefault="000020BD" w:rsidP="000020BD">
      <w:pPr>
        <w:pStyle w:val="Default"/>
        <w:numPr>
          <w:ilvl w:val="0"/>
          <w:numId w:val="21"/>
        </w:numPr>
        <w:spacing w:after="160"/>
        <w:ind w:left="714" w:hanging="357"/>
        <w:jc w:val="both"/>
        <w:rPr>
          <w:rFonts w:asciiTheme="minorHAnsi" w:hAnsiTheme="minorHAnsi" w:cstheme="minorHAnsi"/>
          <w:sz w:val="20"/>
          <w:szCs w:val="20"/>
        </w:rPr>
      </w:pPr>
      <w:r w:rsidRPr="004A0FAB">
        <w:rPr>
          <w:rFonts w:asciiTheme="minorHAnsi" w:hAnsiTheme="minorHAnsi" w:cstheme="minorHAnsi"/>
          <w:sz w:val="20"/>
          <w:szCs w:val="20"/>
        </w:rPr>
        <w:t xml:space="preserve">bezwaar te maken tegen de verwerking van de aan ons verstrekte gegevens. </w:t>
      </w:r>
    </w:p>
    <w:p w14:paraId="6727BA52" w14:textId="68072DF9" w:rsidR="000020BD" w:rsidRPr="00991790" w:rsidRDefault="000020BD" w:rsidP="000020BD">
      <w:pPr>
        <w:pStyle w:val="Default"/>
        <w:spacing w:after="160" w:line="259" w:lineRule="auto"/>
        <w:jc w:val="both"/>
        <w:rPr>
          <w:rFonts w:asciiTheme="minorHAnsi" w:hAnsiTheme="minorHAnsi" w:cstheme="minorHAnsi"/>
          <w:sz w:val="20"/>
          <w:szCs w:val="20"/>
        </w:rPr>
      </w:pPr>
      <w:r w:rsidRPr="00991790">
        <w:rPr>
          <w:rFonts w:asciiTheme="minorHAnsi" w:hAnsiTheme="minorHAnsi" w:cstheme="minorHAnsi"/>
          <w:sz w:val="20"/>
          <w:szCs w:val="20"/>
        </w:rPr>
        <w:t xml:space="preserve">Om deze rechten uit te oefenen volstaat het hiertoe een verzoek </w:t>
      </w:r>
      <w:r w:rsidRPr="00D11E60">
        <w:rPr>
          <w:rFonts w:asciiTheme="minorHAnsi" w:hAnsiTheme="minorHAnsi" w:cstheme="minorHAnsi"/>
          <w:sz w:val="20"/>
          <w:szCs w:val="20"/>
        </w:rPr>
        <w:t>te richten aan de personeelsdienst. Het verstrekken van uw persoonsgegevens is evenwel een noodzakelijke voorwaarde om te kunnen</w:t>
      </w:r>
      <w:r>
        <w:rPr>
          <w:rFonts w:asciiTheme="minorHAnsi" w:hAnsiTheme="minorHAnsi" w:cstheme="minorHAnsi"/>
          <w:sz w:val="20"/>
          <w:szCs w:val="20"/>
        </w:rPr>
        <w:t xml:space="preserve"> voldoen aan onze wettelijke verplichtingen inzake verloning en voor de uitvoering van de arbeidsovereenkomst</w:t>
      </w:r>
      <w:r w:rsidRPr="00991790">
        <w:rPr>
          <w:rFonts w:asciiTheme="minorHAnsi" w:hAnsiTheme="minorHAnsi" w:cstheme="minorHAnsi"/>
          <w:sz w:val="20"/>
          <w:szCs w:val="20"/>
        </w:rPr>
        <w:t xml:space="preserve">. Indien u de gevraagde persoonsgegevens niet zou verstrekken kan </w:t>
      </w:r>
      <w:r>
        <w:rPr>
          <w:rFonts w:asciiTheme="minorHAnsi" w:hAnsiTheme="minorHAnsi" w:cstheme="minorHAnsi"/>
          <w:sz w:val="20"/>
          <w:szCs w:val="20"/>
        </w:rPr>
        <w:t>de arbeidsovereenkomst niet langer worden uitgevoerd</w:t>
      </w:r>
      <w:r w:rsidRPr="00991790">
        <w:rPr>
          <w:rFonts w:asciiTheme="minorHAnsi" w:hAnsiTheme="minorHAnsi" w:cstheme="minorHAnsi"/>
          <w:sz w:val="20"/>
          <w:szCs w:val="20"/>
        </w:rPr>
        <w:t>.</w:t>
      </w:r>
    </w:p>
    <w:p w14:paraId="7A23D099" w14:textId="77777777" w:rsidR="000020BD" w:rsidRPr="00991790" w:rsidRDefault="000020BD" w:rsidP="000020BD">
      <w:pPr>
        <w:pStyle w:val="Default"/>
        <w:spacing w:after="160" w:line="259" w:lineRule="auto"/>
        <w:jc w:val="both"/>
        <w:rPr>
          <w:rFonts w:asciiTheme="minorHAnsi" w:hAnsiTheme="minorHAnsi" w:cstheme="minorHAnsi"/>
          <w:sz w:val="20"/>
          <w:szCs w:val="20"/>
        </w:rPr>
      </w:pPr>
      <w:r w:rsidRPr="00991790">
        <w:rPr>
          <w:rFonts w:asciiTheme="minorHAnsi" w:hAnsiTheme="minorHAnsi" w:cstheme="minorHAnsi"/>
          <w:sz w:val="20"/>
          <w:szCs w:val="20"/>
        </w:rPr>
        <w:t>Als u het niet eens bent met de manier waarop wij uw gegevens verwerken, kan u zich wenden tot de Gegevensbeschermingsautoriteit (Drukpersstraat 35 te 1000 Brussel).</w:t>
      </w:r>
    </w:p>
    <w:p w14:paraId="4B06849A" w14:textId="77777777" w:rsidR="000020BD" w:rsidRPr="00991790" w:rsidRDefault="000020BD" w:rsidP="000020BD">
      <w:pPr>
        <w:jc w:val="both"/>
        <w:rPr>
          <w:rFonts w:cstheme="minorHAnsi"/>
          <w:b/>
          <w:bCs/>
          <w:sz w:val="20"/>
          <w:szCs w:val="20"/>
        </w:rPr>
      </w:pPr>
      <w:r w:rsidRPr="00991790">
        <w:rPr>
          <w:rFonts w:cstheme="minorHAnsi"/>
          <w:b/>
          <w:bCs/>
          <w:sz w:val="20"/>
          <w:szCs w:val="20"/>
        </w:rPr>
        <w:t>Contact</w:t>
      </w:r>
    </w:p>
    <w:p w14:paraId="19AE27A6" w14:textId="767B9547" w:rsidR="00F12FCA" w:rsidRDefault="000020BD" w:rsidP="000020BD">
      <w:pPr>
        <w:rPr>
          <w:rFonts w:cstheme="minorHAnsi"/>
          <w:sz w:val="20"/>
          <w:szCs w:val="20"/>
        </w:rPr>
      </w:pPr>
      <w:r w:rsidRPr="00991790">
        <w:rPr>
          <w:rFonts w:cstheme="minorHAnsi"/>
          <w:sz w:val="20"/>
          <w:szCs w:val="20"/>
        </w:rPr>
        <w:t xml:space="preserve">Mocht u nog andere vragen hebben over het gebruik en de verwerking van uw persoonsgegevens, kan u zich wenden tot </w:t>
      </w:r>
      <w:r>
        <w:rPr>
          <w:rFonts w:cstheme="minorHAnsi"/>
          <w:sz w:val="20"/>
          <w:szCs w:val="20"/>
        </w:rPr>
        <w:t>de personeelsdienst.</w:t>
      </w:r>
      <w:r w:rsidR="00A82CC0">
        <w:rPr>
          <w:rFonts w:cstheme="minorHAnsi"/>
          <w:sz w:val="20"/>
          <w:szCs w:val="20"/>
        </w:rPr>
        <w:t>”</w:t>
      </w:r>
    </w:p>
    <w:p w14:paraId="00EB0EC3" w14:textId="0550F1C1" w:rsidR="0074521D" w:rsidRDefault="0074521D" w:rsidP="000020BD">
      <w:r>
        <w:br w:type="page"/>
      </w:r>
    </w:p>
    <w:p w14:paraId="0D573DFA" w14:textId="77777777" w:rsidR="000020BD" w:rsidRDefault="000020BD" w:rsidP="000020BD"/>
    <w:p w14:paraId="544732BE" w14:textId="514B447D" w:rsidR="000020BD" w:rsidRPr="00334C4C" w:rsidRDefault="000020BD" w:rsidP="000020BD">
      <w:pPr>
        <w:pStyle w:val="Kop2"/>
        <w:pBdr>
          <w:top w:val="single" w:sz="4" w:space="1" w:color="auto"/>
          <w:left w:val="single" w:sz="4" w:space="4" w:color="auto"/>
          <w:bottom w:val="single" w:sz="4" w:space="1" w:color="auto"/>
          <w:right w:val="single" w:sz="4" w:space="4" w:color="auto"/>
        </w:pBdr>
        <w:jc w:val="center"/>
        <w:rPr>
          <w:rStyle w:val="Zwaar"/>
          <w:rFonts w:asciiTheme="minorHAnsi" w:hAnsiTheme="minorHAnsi" w:cstheme="minorHAnsi"/>
          <w:b w:val="0"/>
          <w:bCs w:val="0"/>
          <w:color w:val="C00000"/>
          <w:sz w:val="28"/>
          <w:szCs w:val="28"/>
        </w:rPr>
      </w:pPr>
      <w:bookmarkStart w:id="52" w:name="_Model_12_–"/>
      <w:bookmarkStart w:id="53" w:name="_Toc514838173"/>
      <w:bookmarkEnd w:id="52"/>
      <w:r w:rsidRPr="00334C4C">
        <w:rPr>
          <w:rStyle w:val="Zwaar"/>
          <w:rFonts w:asciiTheme="minorHAnsi" w:hAnsiTheme="minorHAnsi" w:cstheme="minorHAnsi"/>
          <w:b w:val="0"/>
          <w:bCs w:val="0"/>
          <w:color w:val="C00000"/>
          <w:sz w:val="28"/>
          <w:szCs w:val="28"/>
        </w:rPr>
        <w:t xml:space="preserve">Model </w:t>
      </w:r>
      <w:r>
        <w:rPr>
          <w:rStyle w:val="Zwaar"/>
          <w:rFonts w:asciiTheme="minorHAnsi" w:hAnsiTheme="minorHAnsi" w:cstheme="minorHAnsi"/>
          <w:b w:val="0"/>
          <w:bCs w:val="0"/>
          <w:color w:val="C00000"/>
          <w:sz w:val="28"/>
          <w:szCs w:val="28"/>
        </w:rPr>
        <w:t>12</w:t>
      </w:r>
      <w:r w:rsidRPr="00334C4C">
        <w:rPr>
          <w:rStyle w:val="Zwaar"/>
          <w:rFonts w:asciiTheme="minorHAnsi" w:hAnsiTheme="minorHAnsi" w:cstheme="minorHAnsi"/>
          <w:b w:val="0"/>
          <w:bCs w:val="0"/>
          <w:color w:val="C00000"/>
          <w:sz w:val="28"/>
          <w:szCs w:val="28"/>
        </w:rPr>
        <w:t xml:space="preserve"> </w:t>
      </w:r>
      <w:r>
        <w:rPr>
          <w:rStyle w:val="Zwaar"/>
          <w:rFonts w:asciiTheme="minorHAnsi" w:hAnsiTheme="minorHAnsi" w:cstheme="minorHAnsi"/>
          <w:b w:val="0"/>
          <w:bCs w:val="0"/>
          <w:color w:val="C00000"/>
          <w:sz w:val="28"/>
          <w:szCs w:val="28"/>
        </w:rPr>
        <w:t>–</w:t>
      </w:r>
      <w:r w:rsidRPr="00334C4C">
        <w:rPr>
          <w:rStyle w:val="Zwaar"/>
          <w:rFonts w:asciiTheme="minorHAnsi" w:hAnsiTheme="minorHAnsi" w:cstheme="minorHAnsi"/>
          <w:b w:val="0"/>
          <w:bCs w:val="0"/>
          <w:color w:val="C00000"/>
          <w:sz w:val="28"/>
          <w:szCs w:val="28"/>
        </w:rPr>
        <w:t xml:space="preserve"> </w:t>
      </w:r>
      <w:r>
        <w:rPr>
          <w:rStyle w:val="Zwaar"/>
          <w:rFonts w:asciiTheme="minorHAnsi" w:hAnsiTheme="minorHAnsi" w:cstheme="minorHAnsi"/>
          <w:b w:val="0"/>
          <w:bCs w:val="0"/>
          <w:color w:val="C00000"/>
          <w:sz w:val="28"/>
          <w:szCs w:val="28"/>
        </w:rPr>
        <w:t>Clausule Arbeidsovereenkomst</w:t>
      </w:r>
      <w:bookmarkEnd w:id="53"/>
    </w:p>
    <w:p w14:paraId="4A727778" w14:textId="77777777" w:rsidR="000020BD" w:rsidRDefault="000020BD" w:rsidP="000020BD">
      <w:pPr>
        <w:rPr>
          <w:sz w:val="20"/>
          <w:szCs w:val="20"/>
        </w:rPr>
      </w:pPr>
    </w:p>
    <w:p w14:paraId="40AD529D" w14:textId="7A6C131F" w:rsidR="000020BD" w:rsidRDefault="000020BD" w:rsidP="000020BD">
      <w:pPr>
        <w:jc w:val="both"/>
      </w:pPr>
      <w:r>
        <w:rPr>
          <w:sz w:val="20"/>
          <w:szCs w:val="20"/>
        </w:rPr>
        <w:t>“</w:t>
      </w:r>
      <w:r w:rsidRPr="0060678A">
        <w:rPr>
          <w:sz w:val="20"/>
          <w:szCs w:val="20"/>
        </w:rPr>
        <w:t>De gegevens die u invult</w:t>
      </w:r>
      <w:r>
        <w:rPr>
          <w:sz w:val="20"/>
          <w:szCs w:val="20"/>
        </w:rPr>
        <w:t xml:space="preserve">, worden door </w:t>
      </w:r>
      <w:hyperlink r:id="rId38" w:history="1">
        <w:r w:rsidRPr="00226C89">
          <w:rPr>
            <w:rStyle w:val="Hyperlink"/>
            <w:color w:val="auto"/>
            <w:sz w:val="20"/>
            <w:szCs w:val="20"/>
          </w:rPr>
          <w:t>UNIZO</w:t>
        </w:r>
      </w:hyperlink>
      <w:r>
        <w:rPr>
          <w:sz w:val="20"/>
          <w:szCs w:val="20"/>
        </w:rPr>
        <w:t xml:space="preserve"> (0410.337.219, Willebroekkaai 37, 1000 Brussel</w:t>
      </w:r>
      <w:r w:rsidR="00125414">
        <w:rPr>
          <w:sz w:val="20"/>
          <w:szCs w:val="20"/>
        </w:rPr>
        <w:t xml:space="preserve">) </w:t>
      </w:r>
      <w:r>
        <w:rPr>
          <w:sz w:val="20"/>
          <w:szCs w:val="20"/>
        </w:rPr>
        <w:t xml:space="preserve">verwerkt voor de uitvoering van de arbeidsovereenkomst en om tegemoet te komen aan de wettelijke verplichtingen inzake verloning. In geen geval worden uw gegevens voor andere doeleinden verwerkt. Uw gegevens worden na </w:t>
      </w:r>
      <w:r w:rsidRPr="00226C89">
        <w:rPr>
          <w:iCs/>
          <w:sz w:val="20"/>
          <w:szCs w:val="20"/>
          <w:lang w:eastAsia="nl-BE"/>
        </w:rPr>
        <w:t>het einde van de arbeidsovereenkomst bijgehouden gedurende een termijn gelijk aan de wettelijke bewaartermijn of de verjaringstermijn die relevant is voor eventuele rechtsvorderingen</w:t>
      </w:r>
      <w:r>
        <w:rPr>
          <w:sz w:val="20"/>
          <w:szCs w:val="20"/>
        </w:rPr>
        <w:t xml:space="preserve">. </w:t>
      </w:r>
      <w:r>
        <w:rPr>
          <w:rStyle w:val="normaltextrun"/>
          <w:rFonts w:ascii="Calibri" w:hAnsi="Calibri" w:cs="Calibri"/>
          <w:color w:val="000000"/>
          <w:sz w:val="20"/>
          <w:szCs w:val="20"/>
        </w:rPr>
        <w:t xml:space="preserve">Uw gegevens worden enkel doorgegeven </w:t>
      </w:r>
      <w:r w:rsidRPr="00125414">
        <w:rPr>
          <w:rStyle w:val="normaltextrun"/>
          <w:rFonts w:ascii="Calibri" w:hAnsi="Calibri" w:cs="Calibri"/>
          <w:color w:val="000000"/>
          <w:sz w:val="20"/>
          <w:szCs w:val="20"/>
        </w:rPr>
        <w:t>aan verwerkers zoals softwareleveranciers voor zover dit nodig is in het kader van ons personeelsbeheer of aan de overheid in het kader van onze wettelijke verplichtingen.</w:t>
      </w:r>
      <w:r w:rsidRPr="00125414">
        <w:rPr>
          <w:sz w:val="20"/>
          <w:szCs w:val="20"/>
        </w:rPr>
        <w:t xml:space="preserve"> U kan op eenvoudig verzoek aan</w:t>
      </w:r>
      <w:r w:rsidR="00125414" w:rsidRPr="00125414">
        <w:rPr>
          <w:sz w:val="20"/>
          <w:szCs w:val="20"/>
        </w:rPr>
        <w:t xml:space="preserve"> de personeelsdienst</w:t>
      </w:r>
      <w:r w:rsidRPr="00125414">
        <w:rPr>
          <w:sz w:val="20"/>
          <w:szCs w:val="20"/>
        </w:rPr>
        <w:t xml:space="preserve"> navragen welke gegevens wij precies verwerken, aan wie we ze doorgeven of de vraag stellen ze te verbeteren, wissen of over te dragen.  Een uitgebreid overzicht van de verwerking vindt u in het arbeidsreglement. Als u het niet eens bent met de manier waarop</w:t>
      </w:r>
      <w:r w:rsidRPr="00E07C96">
        <w:rPr>
          <w:sz w:val="20"/>
          <w:szCs w:val="20"/>
        </w:rPr>
        <w:t xml:space="preserve"> wij uw gegevens verwerken, kan u zich wenden tot de </w:t>
      </w:r>
      <w:r>
        <w:rPr>
          <w:sz w:val="20"/>
          <w:szCs w:val="20"/>
        </w:rPr>
        <w:t>Gegevensbeschermingsautoriteit</w:t>
      </w:r>
      <w:r w:rsidRPr="00E07C96">
        <w:rPr>
          <w:sz w:val="20"/>
          <w:szCs w:val="20"/>
        </w:rPr>
        <w:t xml:space="preserve"> (Drukpersstraat 35 te 1000 Brussel).</w:t>
      </w:r>
    </w:p>
    <w:p w14:paraId="080BA190" w14:textId="52AB0111" w:rsidR="0074521D" w:rsidRDefault="0074521D" w:rsidP="007B5A3E">
      <w:r>
        <w:br w:type="page"/>
      </w:r>
    </w:p>
    <w:p w14:paraId="0554C198" w14:textId="77777777" w:rsidR="000D25DF" w:rsidRDefault="000D25DF" w:rsidP="007B5A3E"/>
    <w:p w14:paraId="3FBB3803" w14:textId="00D97298" w:rsidR="007B5A3E" w:rsidRPr="00334C4C" w:rsidRDefault="007B5A3E" w:rsidP="007B5A3E">
      <w:pPr>
        <w:pStyle w:val="Kop2"/>
        <w:pBdr>
          <w:top w:val="single" w:sz="4" w:space="1" w:color="auto"/>
          <w:left w:val="single" w:sz="4" w:space="4" w:color="auto"/>
          <w:bottom w:val="single" w:sz="4" w:space="1" w:color="auto"/>
          <w:right w:val="single" w:sz="4" w:space="4" w:color="auto"/>
        </w:pBdr>
        <w:jc w:val="center"/>
        <w:rPr>
          <w:rStyle w:val="Zwaar"/>
          <w:rFonts w:asciiTheme="minorHAnsi" w:hAnsiTheme="minorHAnsi" w:cstheme="minorHAnsi"/>
          <w:b w:val="0"/>
          <w:bCs w:val="0"/>
          <w:color w:val="C00000"/>
          <w:sz w:val="28"/>
          <w:szCs w:val="28"/>
        </w:rPr>
      </w:pPr>
      <w:bookmarkStart w:id="54" w:name="_Toc514838174"/>
      <w:r w:rsidRPr="00334C4C">
        <w:rPr>
          <w:rStyle w:val="Zwaar"/>
          <w:rFonts w:asciiTheme="minorHAnsi" w:hAnsiTheme="minorHAnsi" w:cstheme="minorHAnsi"/>
          <w:b w:val="0"/>
          <w:bCs w:val="0"/>
          <w:color w:val="C00000"/>
          <w:sz w:val="28"/>
          <w:szCs w:val="28"/>
        </w:rPr>
        <w:t xml:space="preserve">Model </w:t>
      </w:r>
      <w:r>
        <w:rPr>
          <w:rStyle w:val="Zwaar"/>
          <w:rFonts w:asciiTheme="minorHAnsi" w:hAnsiTheme="minorHAnsi" w:cstheme="minorHAnsi"/>
          <w:b w:val="0"/>
          <w:bCs w:val="0"/>
          <w:color w:val="C00000"/>
          <w:sz w:val="28"/>
          <w:szCs w:val="28"/>
        </w:rPr>
        <w:t>13</w:t>
      </w:r>
      <w:r w:rsidRPr="00334C4C">
        <w:rPr>
          <w:rStyle w:val="Zwaar"/>
          <w:rFonts w:asciiTheme="minorHAnsi" w:hAnsiTheme="minorHAnsi" w:cstheme="minorHAnsi"/>
          <w:b w:val="0"/>
          <w:bCs w:val="0"/>
          <w:color w:val="C00000"/>
          <w:sz w:val="28"/>
          <w:szCs w:val="28"/>
        </w:rPr>
        <w:t xml:space="preserve"> </w:t>
      </w:r>
      <w:r>
        <w:rPr>
          <w:rStyle w:val="Zwaar"/>
          <w:rFonts w:asciiTheme="minorHAnsi" w:hAnsiTheme="minorHAnsi" w:cstheme="minorHAnsi"/>
          <w:b w:val="0"/>
          <w:bCs w:val="0"/>
          <w:color w:val="C00000"/>
          <w:sz w:val="28"/>
          <w:szCs w:val="28"/>
        </w:rPr>
        <w:t>–</w:t>
      </w:r>
      <w:r w:rsidRPr="00334C4C">
        <w:rPr>
          <w:rStyle w:val="Zwaar"/>
          <w:rFonts w:asciiTheme="minorHAnsi" w:hAnsiTheme="minorHAnsi" w:cstheme="minorHAnsi"/>
          <w:b w:val="0"/>
          <w:bCs w:val="0"/>
          <w:color w:val="C00000"/>
          <w:sz w:val="28"/>
          <w:szCs w:val="28"/>
        </w:rPr>
        <w:t xml:space="preserve"> </w:t>
      </w:r>
      <w:r>
        <w:rPr>
          <w:rStyle w:val="Zwaar"/>
          <w:rFonts w:asciiTheme="minorHAnsi" w:hAnsiTheme="minorHAnsi" w:cstheme="minorHAnsi"/>
          <w:b w:val="0"/>
          <w:bCs w:val="0"/>
          <w:color w:val="C00000"/>
          <w:sz w:val="28"/>
          <w:szCs w:val="28"/>
        </w:rPr>
        <w:t>Clausule Sollicitanten</w:t>
      </w:r>
      <w:bookmarkEnd w:id="54"/>
    </w:p>
    <w:p w14:paraId="0C609FD6" w14:textId="77777777" w:rsidR="007B5A3E" w:rsidRDefault="007B5A3E" w:rsidP="007B5A3E">
      <w:pPr>
        <w:rPr>
          <w:sz w:val="20"/>
          <w:szCs w:val="20"/>
        </w:rPr>
      </w:pPr>
    </w:p>
    <w:p w14:paraId="7CC65570" w14:textId="18B8775C" w:rsidR="007B5A3E" w:rsidRPr="00407C1D" w:rsidRDefault="00A82CC0" w:rsidP="00A82CC0">
      <w:pPr>
        <w:jc w:val="both"/>
        <w:rPr>
          <w:rFonts w:cstheme="minorHAnsi"/>
          <w:sz w:val="20"/>
          <w:szCs w:val="20"/>
        </w:rPr>
      </w:pPr>
      <w:r>
        <w:rPr>
          <w:rFonts w:cstheme="minorHAnsi"/>
          <w:sz w:val="20"/>
          <w:szCs w:val="20"/>
        </w:rPr>
        <w:t>“</w:t>
      </w:r>
      <w:r w:rsidR="007B5A3E" w:rsidRPr="00407C1D">
        <w:rPr>
          <w:rFonts w:cstheme="minorHAnsi"/>
          <w:sz w:val="20"/>
          <w:szCs w:val="20"/>
        </w:rPr>
        <w:t xml:space="preserve">De gegevens die u invult, worden door UNIZO verwerkt in het kader van haar gerechtvaardigd belang tot sollicitantenbeheer. In geen geval worden uw gegevens voor andere doeleinden verwerkt. Uw gegevens worden enkel doorgegeven aan verwerkers zoals softwareleveranciers voor zover dit nodig is in het kader van ons sollicitantenbeheer. Uw gegevens worden niet langer verwerkt dan nodig in het kader van eventuele rechtsvorderingen. U kan op </w:t>
      </w:r>
      <w:r w:rsidR="007B5A3E" w:rsidRPr="009847D6">
        <w:rPr>
          <w:rFonts w:cstheme="minorHAnsi"/>
          <w:sz w:val="20"/>
          <w:szCs w:val="20"/>
        </w:rPr>
        <w:t xml:space="preserve">eenvoudig verzoek aan </w:t>
      </w:r>
      <w:r w:rsidR="002705EF" w:rsidRPr="0046712A">
        <w:rPr>
          <w:i/>
          <w:sz w:val="20"/>
          <w:szCs w:val="20"/>
        </w:rPr>
        <w:t>[mailadres]</w:t>
      </w:r>
      <w:r w:rsidR="002705EF">
        <w:rPr>
          <w:sz w:val="20"/>
          <w:szCs w:val="20"/>
        </w:rPr>
        <w:t xml:space="preserve"> </w:t>
      </w:r>
      <w:r w:rsidR="007B5A3E" w:rsidRPr="009847D6">
        <w:rPr>
          <w:rFonts w:cstheme="minorHAnsi"/>
          <w:sz w:val="20"/>
          <w:szCs w:val="20"/>
        </w:rPr>
        <w:t>navragen welke</w:t>
      </w:r>
      <w:r w:rsidR="007B5A3E" w:rsidRPr="00407C1D">
        <w:rPr>
          <w:rFonts w:cstheme="minorHAnsi"/>
          <w:sz w:val="20"/>
          <w:szCs w:val="20"/>
        </w:rPr>
        <w:t xml:space="preserve"> gegevens wij precies verwerken, of de vraag stellen ze te verbeteren, wissen of over te dragen.  Via hetzelfde adres kan u eveneens een uitgebreid overzicht opvragen van de verwerking. Als u het niet eens bent met de manier waarop wij uw gegevens verwerken, kan u zich wenden tot de Gegevensbeschermingsautoriteit (Drukpersstraat 35 te 1000 Brussel).</w:t>
      </w:r>
      <w:r>
        <w:rPr>
          <w:rFonts w:cstheme="minorHAnsi"/>
          <w:sz w:val="20"/>
          <w:szCs w:val="20"/>
        </w:rPr>
        <w:t>”</w:t>
      </w:r>
      <w:r w:rsidR="007B5A3E" w:rsidRPr="00407C1D">
        <w:rPr>
          <w:rFonts w:cstheme="minorHAnsi"/>
          <w:sz w:val="20"/>
          <w:szCs w:val="20"/>
        </w:rPr>
        <w:t xml:space="preserve"> </w:t>
      </w:r>
    </w:p>
    <w:p w14:paraId="5667DF40" w14:textId="3B36E245" w:rsidR="00052B04" w:rsidRDefault="00052B04" w:rsidP="003B7186">
      <w:pPr>
        <w:rPr>
          <w:sz w:val="20"/>
          <w:szCs w:val="20"/>
          <w:u w:val="single"/>
        </w:rPr>
      </w:pPr>
      <w:r>
        <w:rPr>
          <w:sz w:val="20"/>
          <w:szCs w:val="20"/>
          <w:u w:val="single"/>
        </w:rPr>
        <w:br w:type="page"/>
      </w:r>
    </w:p>
    <w:p w14:paraId="43935313" w14:textId="77777777" w:rsidR="003B7186" w:rsidRDefault="003B7186" w:rsidP="003B7186">
      <w:pPr>
        <w:rPr>
          <w:sz w:val="20"/>
          <w:szCs w:val="20"/>
          <w:u w:val="single"/>
        </w:rPr>
      </w:pPr>
    </w:p>
    <w:p w14:paraId="56DDC6C9" w14:textId="47703371" w:rsidR="009E55C5" w:rsidRPr="00334C4C" w:rsidRDefault="009E55C5" w:rsidP="009E55C5">
      <w:pPr>
        <w:pStyle w:val="Kop2"/>
        <w:pBdr>
          <w:top w:val="single" w:sz="4" w:space="1" w:color="auto"/>
          <w:left w:val="single" w:sz="4" w:space="4" w:color="auto"/>
          <w:bottom w:val="single" w:sz="4" w:space="1" w:color="auto"/>
          <w:right w:val="single" w:sz="4" w:space="4" w:color="auto"/>
        </w:pBdr>
        <w:jc w:val="center"/>
        <w:rPr>
          <w:rStyle w:val="Zwaar"/>
          <w:rFonts w:asciiTheme="minorHAnsi" w:hAnsiTheme="minorHAnsi" w:cstheme="minorHAnsi"/>
          <w:b w:val="0"/>
          <w:bCs w:val="0"/>
          <w:color w:val="C00000"/>
          <w:sz w:val="28"/>
          <w:szCs w:val="28"/>
        </w:rPr>
      </w:pPr>
      <w:bookmarkStart w:id="55" w:name="_Model_14_–"/>
      <w:bookmarkStart w:id="56" w:name="_Toc514838175"/>
      <w:bookmarkEnd w:id="55"/>
      <w:r w:rsidRPr="00334C4C">
        <w:rPr>
          <w:rStyle w:val="Zwaar"/>
          <w:rFonts w:asciiTheme="minorHAnsi" w:hAnsiTheme="minorHAnsi" w:cstheme="minorHAnsi"/>
          <w:b w:val="0"/>
          <w:bCs w:val="0"/>
          <w:color w:val="C00000"/>
          <w:sz w:val="28"/>
          <w:szCs w:val="28"/>
        </w:rPr>
        <w:t xml:space="preserve">Model </w:t>
      </w:r>
      <w:r>
        <w:rPr>
          <w:rStyle w:val="Zwaar"/>
          <w:rFonts w:asciiTheme="minorHAnsi" w:hAnsiTheme="minorHAnsi" w:cstheme="minorHAnsi"/>
          <w:b w:val="0"/>
          <w:bCs w:val="0"/>
          <w:color w:val="C00000"/>
          <w:sz w:val="28"/>
          <w:szCs w:val="28"/>
        </w:rPr>
        <w:t>14</w:t>
      </w:r>
      <w:r w:rsidRPr="00334C4C">
        <w:rPr>
          <w:rStyle w:val="Zwaar"/>
          <w:rFonts w:asciiTheme="minorHAnsi" w:hAnsiTheme="minorHAnsi" w:cstheme="minorHAnsi"/>
          <w:b w:val="0"/>
          <w:bCs w:val="0"/>
          <w:color w:val="C00000"/>
          <w:sz w:val="28"/>
          <w:szCs w:val="28"/>
        </w:rPr>
        <w:t xml:space="preserve"> </w:t>
      </w:r>
      <w:r>
        <w:rPr>
          <w:rStyle w:val="Zwaar"/>
          <w:rFonts w:asciiTheme="minorHAnsi" w:hAnsiTheme="minorHAnsi" w:cstheme="minorHAnsi"/>
          <w:b w:val="0"/>
          <w:bCs w:val="0"/>
          <w:color w:val="C00000"/>
          <w:sz w:val="28"/>
          <w:szCs w:val="28"/>
        </w:rPr>
        <w:t>–</w:t>
      </w:r>
      <w:r w:rsidRPr="00334C4C">
        <w:rPr>
          <w:rStyle w:val="Zwaar"/>
          <w:rFonts w:asciiTheme="minorHAnsi" w:hAnsiTheme="minorHAnsi" w:cstheme="minorHAnsi"/>
          <w:b w:val="0"/>
          <w:bCs w:val="0"/>
          <w:color w:val="C00000"/>
          <w:sz w:val="28"/>
          <w:szCs w:val="28"/>
        </w:rPr>
        <w:t xml:space="preserve"> </w:t>
      </w:r>
      <w:r w:rsidR="000D25DF">
        <w:rPr>
          <w:rStyle w:val="Zwaar"/>
          <w:rFonts w:asciiTheme="minorHAnsi" w:hAnsiTheme="minorHAnsi" w:cstheme="minorHAnsi"/>
          <w:b w:val="0"/>
          <w:bCs w:val="0"/>
          <w:color w:val="C00000"/>
          <w:sz w:val="28"/>
          <w:szCs w:val="28"/>
        </w:rPr>
        <w:t>Model van Verwerkersovereenkomst</w:t>
      </w:r>
      <w:bookmarkEnd w:id="56"/>
    </w:p>
    <w:p w14:paraId="151FED61" w14:textId="7D406427" w:rsidR="009E55C5" w:rsidRDefault="009E55C5" w:rsidP="009E55C5">
      <w:pPr>
        <w:rPr>
          <w:sz w:val="20"/>
          <w:szCs w:val="20"/>
        </w:rPr>
      </w:pPr>
    </w:p>
    <w:p w14:paraId="2A4F20E8" w14:textId="38AE3E1F" w:rsidR="00052B04" w:rsidRDefault="00052B04" w:rsidP="009E55C5">
      <w:pPr>
        <w:rPr>
          <w:sz w:val="20"/>
          <w:szCs w:val="20"/>
        </w:rPr>
      </w:pPr>
    </w:p>
    <w:p w14:paraId="6EA13636" w14:textId="77777777" w:rsidR="00052B04" w:rsidRPr="00FF2303" w:rsidRDefault="00052B04" w:rsidP="00052B04">
      <w:pPr>
        <w:pStyle w:val="Kop1"/>
        <w:jc w:val="center"/>
        <w:rPr>
          <w:b/>
          <w:color w:val="auto"/>
        </w:rPr>
      </w:pPr>
      <w:bookmarkStart w:id="57" w:name="_Toc514838176"/>
      <w:r w:rsidRPr="00FF2303">
        <w:rPr>
          <w:b/>
          <w:color w:val="auto"/>
        </w:rPr>
        <w:t>Verwerkersovereenkomst</w:t>
      </w:r>
      <w:bookmarkEnd w:id="57"/>
    </w:p>
    <w:p w14:paraId="39A9AA35" w14:textId="77777777" w:rsidR="00052B04" w:rsidRDefault="00052B04" w:rsidP="00052B04"/>
    <w:p w14:paraId="3CF37F02" w14:textId="77777777" w:rsidR="00052B04" w:rsidRDefault="00052B04" w:rsidP="00052B04"/>
    <w:p w14:paraId="645C3BB4" w14:textId="77777777" w:rsidR="00052B04" w:rsidRPr="0074521D" w:rsidRDefault="00052B04" w:rsidP="00052B04">
      <w:pPr>
        <w:rPr>
          <w:rFonts w:cstheme="minorHAnsi"/>
          <w:b/>
          <w:sz w:val="20"/>
          <w:szCs w:val="20"/>
        </w:rPr>
      </w:pPr>
      <w:r w:rsidRPr="0074521D">
        <w:rPr>
          <w:rFonts w:cstheme="minorHAnsi"/>
          <w:b/>
          <w:sz w:val="20"/>
          <w:szCs w:val="20"/>
        </w:rPr>
        <w:t xml:space="preserve">Tussen </w:t>
      </w:r>
    </w:p>
    <w:p w14:paraId="416B4946" w14:textId="77777777" w:rsidR="00052B04" w:rsidRPr="0074521D" w:rsidRDefault="00052B04" w:rsidP="00052B04">
      <w:pPr>
        <w:pStyle w:val="Lijstalinea"/>
        <w:numPr>
          <w:ilvl w:val="0"/>
          <w:numId w:val="25"/>
        </w:numPr>
        <w:rPr>
          <w:rFonts w:cstheme="minorHAnsi"/>
          <w:sz w:val="20"/>
          <w:szCs w:val="20"/>
        </w:rPr>
      </w:pPr>
      <w:r w:rsidRPr="0074521D">
        <w:rPr>
          <w:rFonts w:cstheme="minorHAnsi"/>
          <w:sz w:val="20"/>
          <w:szCs w:val="20"/>
        </w:rPr>
        <w:t>De Unie van Zelfstandige Ondernemers, vzw, Willebroekkaai 37, 1000 Brussel, 0410.337.219, vertegenwoordigd door</w:t>
      </w:r>
    </w:p>
    <w:p w14:paraId="4BE6D6F3" w14:textId="77777777" w:rsidR="00052B04" w:rsidRPr="0074521D" w:rsidRDefault="00052B04" w:rsidP="00052B04">
      <w:pPr>
        <w:ind w:left="708"/>
        <w:rPr>
          <w:rFonts w:cstheme="minorHAnsi"/>
          <w:sz w:val="20"/>
          <w:szCs w:val="20"/>
        </w:rPr>
      </w:pPr>
      <w:r w:rsidRPr="0074521D">
        <w:rPr>
          <w:rFonts w:cstheme="minorHAnsi"/>
          <w:sz w:val="20"/>
          <w:szCs w:val="20"/>
        </w:rPr>
        <w:t xml:space="preserve">Hierna ‘ UNIZO’ genoemd; </w:t>
      </w:r>
    </w:p>
    <w:p w14:paraId="71D0FDEB" w14:textId="77777777" w:rsidR="00052B04" w:rsidRPr="0074521D" w:rsidRDefault="00052B04" w:rsidP="00052B04">
      <w:pPr>
        <w:ind w:left="708"/>
        <w:rPr>
          <w:rFonts w:cstheme="minorHAnsi"/>
          <w:sz w:val="20"/>
          <w:szCs w:val="20"/>
        </w:rPr>
      </w:pPr>
    </w:p>
    <w:p w14:paraId="79AA11CF" w14:textId="77777777" w:rsidR="00052B04" w:rsidRPr="0074521D" w:rsidRDefault="00052B04" w:rsidP="00052B04">
      <w:pPr>
        <w:ind w:left="708"/>
        <w:rPr>
          <w:rFonts w:cstheme="minorHAnsi"/>
          <w:sz w:val="20"/>
          <w:szCs w:val="20"/>
        </w:rPr>
      </w:pPr>
      <w:r w:rsidRPr="0074521D">
        <w:rPr>
          <w:rFonts w:cstheme="minorHAnsi"/>
          <w:sz w:val="20"/>
          <w:szCs w:val="20"/>
        </w:rPr>
        <w:t xml:space="preserve">En </w:t>
      </w:r>
    </w:p>
    <w:p w14:paraId="0C7A32B4" w14:textId="77777777" w:rsidR="00052B04" w:rsidRPr="0074521D" w:rsidRDefault="00052B04" w:rsidP="00052B04">
      <w:pPr>
        <w:ind w:left="708"/>
        <w:rPr>
          <w:rFonts w:cstheme="minorHAnsi"/>
          <w:sz w:val="20"/>
          <w:szCs w:val="20"/>
        </w:rPr>
      </w:pPr>
    </w:p>
    <w:p w14:paraId="46F7EAA6" w14:textId="77777777" w:rsidR="00052B04" w:rsidRPr="0074521D" w:rsidRDefault="00052B04" w:rsidP="00052B04">
      <w:pPr>
        <w:pStyle w:val="Lijstalinea"/>
        <w:numPr>
          <w:ilvl w:val="0"/>
          <w:numId w:val="25"/>
        </w:numPr>
        <w:rPr>
          <w:rFonts w:cstheme="minorHAnsi"/>
          <w:sz w:val="20"/>
          <w:szCs w:val="20"/>
        </w:rPr>
      </w:pPr>
      <w:r w:rsidRPr="0074521D">
        <w:rPr>
          <w:rFonts w:cstheme="minorHAnsi"/>
          <w:sz w:val="20"/>
          <w:szCs w:val="20"/>
        </w:rPr>
        <w:t>[</w:t>
      </w:r>
      <w:r w:rsidRPr="0074521D">
        <w:rPr>
          <w:rFonts w:cstheme="minorHAnsi"/>
          <w:i/>
          <w:sz w:val="20"/>
          <w:szCs w:val="20"/>
        </w:rPr>
        <w:t>naam</w:t>
      </w:r>
      <w:r w:rsidRPr="0074521D">
        <w:rPr>
          <w:rFonts w:cstheme="minorHAnsi"/>
          <w:sz w:val="20"/>
          <w:szCs w:val="20"/>
        </w:rPr>
        <w:t>], [</w:t>
      </w:r>
      <w:r w:rsidRPr="0074521D">
        <w:rPr>
          <w:rFonts w:cstheme="minorHAnsi"/>
          <w:i/>
          <w:sz w:val="20"/>
          <w:szCs w:val="20"/>
        </w:rPr>
        <w:t>adres</w:t>
      </w:r>
      <w:r w:rsidRPr="0074521D">
        <w:rPr>
          <w:rFonts w:cstheme="minorHAnsi"/>
          <w:sz w:val="20"/>
          <w:szCs w:val="20"/>
        </w:rPr>
        <w:t>], [</w:t>
      </w:r>
      <w:r w:rsidRPr="0074521D">
        <w:rPr>
          <w:rFonts w:cstheme="minorHAnsi"/>
          <w:i/>
          <w:sz w:val="20"/>
          <w:szCs w:val="20"/>
        </w:rPr>
        <w:t>ondernemingsnummer</w:t>
      </w:r>
      <w:r w:rsidRPr="0074521D">
        <w:rPr>
          <w:rFonts w:cstheme="minorHAnsi"/>
          <w:sz w:val="20"/>
          <w:szCs w:val="20"/>
        </w:rPr>
        <w:t xml:space="preserve">], vertegenwoordigd door […], </w:t>
      </w:r>
    </w:p>
    <w:p w14:paraId="2FF1B22E" w14:textId="77777777" w:rsidR="00052B04" w:rsidRPr="0074521D" w:rsidRDefault="00052B04" w:rsidP="00052B04">
      <w:pPr>
        <w:pStyle w:val="Lijstalinea"/>
        <w:rPr>
          <w:rFonts w:cstheme="minorHAnsi"/>
          <w:sz w:val="20"/>
          <w:szCs w:val="20"/>
        </w:rPr>
      </w:pPr>
      <w:r w:rsidRPr="0074521D">
        <w:rPr>
          <w:rFonts w:cstheme="minorHAnsi"/>
          <w:sz w:val="20"/>
          <w:szCs w:val="20"/>
        </w:rPr>
        <w:t>Hierna ‘Verwerker’ genoemd</w:t>
      </w:r>
    </w:p>
    <w:p w14:paraId="664D5A50" w14:textId="77777777" w:rsidR="00052B04" w:rsidRPr="0074521D" w:rsidRDefault="00052B04" w:rsidP="00052B04">
      <w:pPr>
        <w:rPr>
          <w:rFonts w:cstheme="minorHAnsi"/>
          <w:sz w:val="20"/>
          <w:szCs w:val="20"/>
        </w:rPr>
      </w:pPr>
    </w:p>
    <w:p w14:paraId="408E9377" w14:textId="77777777" w:rsidR="00052B04" w:rsidRPr="0074521D" w:rsidRDefault="00052B04" w:rsidP="00052B04">
      <w:pPr>
        <w:rPr>
          <w:rFonts w:cstheme="minorHAnsi"/>
          <w:b/>
          <w:sz w:val="20"/>
          <w:szCs w:val="20"/>
        </w:rPr>
      </w:pPr>
      <w:r w:rsidRPr="0074521D">
        <w:rPr>
          <w:rFonts w:cstheme="minorHAnsi"/>
          <w:b/>
          <w:sz w:val="20"/>
          <w:szCs w:val="20"/>
        </w:rPr>
        <w:t>Overwegende dat</w:t>
      </w:r>
    </w:p>
    <w:p w14:paraId="38BC255B" w14:textId="77777777" w:rsidR="00052B04" w:rsidRPr="0074521D" w:rsidRDefault="00052B04" w:rsidP="00052B04">
      <w:pPr>
        <w:rPr>
          <w:rFonts w:cstheme="minorHAnsi"/>
          <w:sz w:val="20"/>
          <w:szCs w:val="20"/>
        </w:rPr>
      </w:pPr>
      <w:r w:rsidRPr="0074521D">
        <w:rPr>
          <w:rFonts w:cstheme="minorHAnsi"/>
          <w:sz w:val="20"/>
          <w:szCs w:val="20"/>
        </w:rPr>
        <w:t xml:space="preserve">De Verwerker persoonsgegevens verwerkt ten behoeve van UNIZO, en partijen in deze overeenkomst de modaliteiten van deze verwerking willen vaststellen; </w:t>
      </w:r>
    </w:p>
    <w:p w14:paraId="24F1E7D5" w14:textId="77777777" w:rsidR="00052B04" w:rsidRPr="0074521D" w:rsidRDefault="00052B04" w:rsidP="00052B04">
      <w:pPr>
        <w:rPr>
          <w:rFonts w:cstheme="minorHAnsi"/>
          <w:sz w:val="20"/>
          <w:szCs w:val="20"/>
        </w:rPr>
      </w:pPr>
    </w:p>
    <w:p w14:paraId="6F578CB3" w14:textId="77777777" w:rsidR="00052B04" w:rsidRPr="0074521D" w:rsidRDefault="00052B04" w:rsidP="00052B04">
      <w:pPr>
        <w:rPr>
          <w:rFonts w:cstheme="minorHAnsi"/>
          <w:b/>
          <w:sz w:val="20"/>
          <w:szCs w:val="20"/>
        </w:rPr>
      </w:pPr>
      <w:r w:rsidRPr="0074521D">
        <w:rPr>
          <w:rFonts w:cstheme="minorHAnsi"/>
          <w:b/>
          <w:sz w:val="20"/>
          <w:szCs w:val="20"/>
        </w:rPr>
        <w:t>Wordt overeengekomen wat volgt</w:t>
      </w:r>
    </w:p>
    <w:p w14:paraId="0CBDA352" w14:textId="77777777" w:rsidR="00052B04" w:rsidRPr="0074521D" w:rsidRDefault="00052B04" w:rsidP="00052B04">
      <w:pPr>
        <w:jc w:val="both"/>
        <w:rPr>
          <w:rFonts w:cstheme="minorHAnsi"/>
          <w:color w:val="000000"/>
          <w:sz w:val="20"/>
          <w:szCs w:val="20"/>
        </w:rPr>
      </w:pPr>
      <w:r w:rsidRPr="0074521D">
        <w:rPr>
          <w:rFonts w:cstheme="minorHAnsi"/>
          <w:color w:val="000000"/>
          <w:sz w:val="20"/>
          <w:szCs w:val="20"/>
        </w:rPr>
        <w:t>1. Deze overeenkomst heeft betrekking op de persoonsgegevens die door de Verwerker worden uitgevoerd in het kader van overeenkomst [</w:t>
      </w:r>
      <w:r w:rsidRPr="0074521D">
        <w:rPr>
          <w:rFonts w:cstheme="minorHAnsi"/>
          <w:i/>
          <w:color w:val="000000"/>
          <w:sz w:val="20"/>
          <w:szCs w:val="20"/>
        </w:rPr>
        <w:t>referentie van de onderliggende overeenkomst</w:t>
      </w:r>
      <w:r w:rsidRPr="0074521D">
        <w:rPr>
          <w:rFonts w:cstheme="minorHAnsi"/>
          <w:color w:val="000000"/>
          <w:sz w:val="20"/>
          <w:szCs w:val="20"/>
        </w:rPr>
        <w:t xml:space="preserve">]. </w:t>
      </w:r>
    </w:p>
    <w:p w14:paraId="622F30AB" w14:textId="77777777" w:rsidR="00052B04" w:rsidRPr="0074521D" w:rsidRDefault="00052B04" w:rsidP="00052B04">
      <w:pPr>
        <w:jc w:val="both"/>
        <w:rPr>
          <w:rFonts w:cstheme="minorHAnsi"/>
          <w:color w:val="000000"/>
          <w:sz w:val="20"/>
          <w:szCs w:val="20"/>
        </w:rPr>
      </w:pPr>
      <w:r w:rsidRPr="0074521D">
        <w:rPr>
          <w:rFonts w:cstheme="minorHAnsi"/>
          <w:color w:val="000000"/>
          <w:sz w:val="20"/>
          <w:szCs w:val="20"/>
        </w:rPr>
        <w:t>2. De overeenkomst wordt afgesloten voor eenzelfde looptijd als de onderliggende overeenkomst bedoeld in artikel 1.</w:t>
      </w:r>
    </w:p>
    <w:p w14:paraId="476AEC95" w14:textId="77777777" w:rsidR="00052B04" w:rsidRPr="0074521D" w:rsidRDefault="00052B04" w:rsidP="00052B04">
      <w:pPr>
        <w:jc w:val="both"/>
        <w:rPr>
          <w:rFonts w:cstheme="minorHAnsi"/>
          <w:color w:val="000000"/>
          <w:sz w:val="20"/>
          <w:szCs w:val="20"/>
        </w:rPr>
      </w:pPr>
      <w:r w:rsidRPr="0074521D">
        <w:rPr>
          <w:rFonts w:cstheme="minorHAnsi"/>
          <w:color w:val="000000"/>
          <w:sz w:val="20"/>
          <w:szCs w:val="20"/>
        </w:rPr>
        <w:t>3. UNIZO deelt aan de Verwerker gegevens met betrekking tot natuurlijke personen mee, en dit teneinde deze gegevens te verwerken conform de aan de Verwerker opgedragen taken. De persoonsgegevens mogen uitsluitend worden verwerkt op basis van schriftelijke instructies van de verwerkingsverantwoordelijke.</w:t>
      </w:r>
    </w:p>
    <w:p w14:paraId="6C02EF83" w14:textId="77777777" w:rsidR="00052B04" w:rsidRPr="0074521D" w:rsidRDefault="00052B04" w:rsidP="00052B04">
      <w:pPr>
        <w:jc w:val="both"/>
        <w:rPr>
          <w:rFonts w:cstheme="minorHAnsi"/>
          <w:color w:val="000000"/>
          <w:sz w:val="20"/>
          <w:szCs w:val="20"/>
        </w:rPr>
      </w:pPr>
      <w:r w:rsidRPr="0074521D">
        <w:rPr>
          <w:rFonts w:cstheme="minorHAnsi"/>
          <w:color w:val="000000"/>
          <w:sz w:val="20"/>
          <w:szCs w:val="20"/>
        </w:rPr>
        <w:t>UNIZO blijft te allen tijde eigenaar van de door hem verstrekte persoonsgegevens, evenals van de gegevens verzameld door de Verwerker in het kader van of naar aanleiding van de opdracht die hem werd toevertrouwd.</w:t>
      </w:r>
    </w:p>
    <w:p w14:paraId="47AB5732" w14:textId="77777777" w:rsidR="00052B04" w:rsidRPr="0074521D" w:rsidRDefault="00052B04" w:rsidP="00052B04">
      <w:pPr>
        <w:jc w:val="both"/>
        <w:rPr>
          <w:rFonts w:cstheme="minorHAnsi"/>
          <w:color w:val="000000"/>
          <w:sz w:val="20"/>
          <w:szCs w:val="20"/>
        </w:rPr>
      </w:pPr>
      <w:r w:rsidRPr="0074521D">
        <w:rPr>
          <w:rFonts w:cstheme="minorHAnsi"/>
          <w:color w:val="000000"/>
          <w:sz w:val="20"/>
          <w:szCs w:val="20"/>
        </w:rPr>
        <w:t>De Verwerker verbindt zich ertoe alle gegevens die door of via UNIZO ter beschikking worden gesteld, slechts te gebruiken ten behoeve van de hem toevertrouwde opdracht.</w:t>
      </w:r>
    </w:p>
    <w:p w14:paraId="133CF481" w14:textId="77777777" w:rsidR="00052B04" w:rsidRPr="0074521D" w:rsidRDefault="00052B04" w:rsidP="00052B04">
      <w:pPr>
        <w:jc w:val="both"/>
        <w:rPr>
          <w:rFonts w:cstheme="minorHAnsi"/>
          <w:color w:val="000000"/>
          <w:sz w:val="20"/>
          <w:szCs w:val="20"/>
        </w:rPr>
      </w:pPr>
      <w:r w:rsidRPr="0074521D">
        <w:rPr>
          <w:rFonts w:cstheme="minorHAnsi"/>
          <w:color w:val="000000"/>
          <w:sz w:val="20"/>
          <w:szCs w:val="20"/>
        </w:rPr>
        <w:t xml:space="preserve">4. De Verwerker bevestigt dat de Algemene Verordening Gegevensbescherming (hierna AVG) en de meest recente wettelijke bepalingen inzake privacy van toepassing zijn op deze gegevens. De Verwerker zal de </w:t>
      </w:r>
      <w:r w:rsidRPr="0074521D">
        <w:rPr>
          <w:rFonts w:cstheme="minorHAnsi"/>
          <w:color w:val="000000"/>
          <w:sz w:val="20"/>
          <w:szCs w:val="20"/>
        </w:rPr>
        <w:lastRenderedPageBreak/>
        <w:t xml:space="preserve">bepalingen van deze wetgeving stipt naleven en zal deze verplichting eveneens opleggen aan eventuele personen onder zijn gezag of </w:t>
      </w:r>
      <w:proofErr w:type="spellStart"/>
      <w:r w:rsidRPr="0074521D">
        <w:rPr>
          <w:rFonts w:cstheme="minorHAnsi"/>
          <w:color w:val="000000"/>
          <w:sz w:val="20"/>
          <w:szCs w:val="20"/>
        </w:rPr>
        <w:t>onderverwerkers</w:t>
      </w:r>
      <w:proofErr w:type="spellEnd"/>
      <w:r w:rsidRPr="0074521D">
        <w:rPr>
          <w:rFonts w:cstheme="minorHAnsi"/>
          <w:color w:val="000000"/>
          <w:sz w:val="20"/>
          <w:szCs w:val="20"/>
        </w:rPr>
        <w:t xml:space="preserve"> die op basis van artikel 14 worden ingeschakeld.</w:t>
      </w:r>
    </w:p>
    <w:p w14:paraId="247CBC73" w14:textId="77777777" w:rsidR="00052B04" w:rsidRPr="0074521D" w:rsidRDefault="00052B04" w:rsidP="00052B04">
      <w:pPr>
        <w:jc w:val="both"/>
        <w:rPr>
          <w:rFonts w:cstheme="minorHAnsi"/>
          <w:color w:val="000000"/>
          <w:sz w:val="20"/>
          <w:szCs w:val="20"/>
        </w:rPr>
      </w:pPr>
      <w:r w:rsidRPr="0074521D">
        <w:rPr>
          <w:rFonts w:cstheme="minorHAnsi"/>
          <w:color w:val="000000"/>
          <w:sz w:val="20"/>
          <w:szCs w:val="20"/>
        </w:rPr>
        <w:t>5. De Verwerker neemt strikte geheimhouding in acht ten aanzien van alle gegevens waarvan hij rechtstreeks of onrechtstreeks kennis neemt in verband met de overeenkomst en de uitvoering daarvan.</w:t>
      </w:r>
    </w:p>
    <w:p w14:paraId="60565B78" w14:textId="77777777" w:rsidR="00052B04" w:rsidRPr="0074521D" w:rsidRDefault="00052B04" w:rsidP="00052B04">
      <w:pPr>
        <w:jc w:val="both"/>
        <w:rPr>
          <w:rFonts w:cstheme="minorHAnsi"/>
          <w:color w:val="000000"/>
          <w:sz w:val="20"/>
          <w:szCs w:val="20"/>
        </w:rPr>
      </w:pPr>
      <w:r w:rsidRPr="0074521D">
        <w:rPr>
          <w:rFonts w:cstheme="minorHAnsi"/>
          <w:color w:val="000000"/>
          <w:sz w:val="20"/>
          <w:szCs w:val="20"/>
        </w:rPr>
        <w:t>6. De Verwerker verklaart alle voorzorgen te treffen en stappen te ondernemen teneinde te voorkomen dat derden en niet bevoegde personen, al dan niet onder zijn gezag, kennis zullen nemen van de gegevens.</w:t>
      </w:r>
    </w:p>
    <w:p w14:paraId="6C0006AC" w14:textId="77777777" w:rsidR="00052B04" w:rsidRPr="0074521D" w:rsidRDefault="00052B04" w:rsidP="00052B04">
      <w:pPr>
        <w:jc w:val="both"/>
        <w:rPr>
          <w:rFonts w:cstheme="minorHAnsi"/>
          <w:color w:val="000000"/>
          <w:sz w:val="20"/>
          <w:szCs w:val="20"/>
        </w:rPr>
      </w:pPr>
      <w:r w:rsidRPr="0074521D">
        <w:rPr>
          <w:rFonts w:cstheme="minorHAnsi"/>
          <w:color w:val="000000"/>
          <w:sz w:val="20"/>
          <w:szCs w:val="20"/>
        </w:rPr>
        <w:t>De Verwerker verzekert bovendien dat de toegang tot en de verwerking van de persoonsgegevens beperkt blijft tot de gegevens die de personen onder zijn gezag nodig hebben voor de uitoefening van hun taken of tot hetgeen noodzakelijk is voor de behoeften van de dienst.</w:t>
      </w:r>
    </w:p>
    <w:p w14:paraId="580CECE5" w14:textId="77777777" w:rsidR="00052B04" w:rsidRPr="0074521D" w:rsidRDefault="00052B04" w:rsidP="00052B04">
      <w:pPr>
        <w:jc w:val="both"/>
        <w:rPr>
          <w:rFonts w:cstheme="minorHAnsi"/>
          <w:color w:val="000000"/>
          <w:sz w:val="20"/>
          <w:szCs w:val="20"/>
        </w:rPr>
      </w:pPr>
      <w:r w:rsidRPr="0074521D">
        <w:rPr>
          <w:rFonts w:cstheme="minorHAnsi"/>
          <w:color w:val="000000"/>
          <w:sz w:val="20"/>
          <w:szCs w:val="20"/>
        </w:rPr>
        <w:t xml:space="preserve">Enkel de personen die rechtstreeks betrokken zijn in de uitoefening van de toevertrouwde opdracht kunnen toegang hebben tot de gegevens. </w:t>
      </w:r>
    </w:p>
    <w:p w14:paraId="02E8E323" w14:textId="77777777" w:rsidR="00052B04" w:rsidRPr="0074521D" w:rsidRDefault="00052B04" w:rsidP="00052B04">
      <w:pPr>
        <w:spacing w:before="60"/>
        <w:jc w:val="both"/>
        <w:rPr>
          <w:rFonts w:cstheme="minorHAnsi"/>
          <w:color w:val="000000"/>
          <w:sz w:val="20"/>
          <w:szCs w:val="20"/>
        </w:rPr>
      </w:pPr>
      <w:r w:rsidRPr="0074521D">
        <w:rPr>
          <w:rFonts w:cstheme="minorHAnsi"/>
          <w:color w:val="000000"/>
          <w:sz w:val="20"/>
          <w:szCs w:val="20"/>
        </w:rPr>
        <w:t xml:space="preserve">7. De Verwerker verleent bijstand aan de verwerkingsverantwoordelijke bij het beantwoorden van het recht op antwoord op een verzoek tot toegang door de betrokkene en bij de nakoming van de andere rechten van de betrokkenen, zoals onder meer opgenomen in de artikelen 15 – 19 van de AVG.  </w:t>
      </w:r>
    </w:p>
    <w:p w14:paraId="3B5E764E" w14:textId="77777777" w:rsidR="00052B04" w:rsidRPr="0074521D" w:rsidRDefault="00052B04" w:rsidP="00052B04">
      <w:pPr>
        <w:jc w:val="both"/>
        <w:rPr>
          <w:rFonts w:cstheme="minorHAnsi"/>
          <w:color w:val="000000"/>
          <w:sz w:val="20"/>
          <w:szCs w:val="20"/>
        </w:rPr>
      </w:pPr>
      <w:r w:rsidRPr="0074521D">
        <w:rPr>
          <w:rFonts w:cstheme="minorHAnsi"/>
          <w:color w:val="000000"/>
          <w:sz w:val="20"/>
          <w:szCs w:val="20"/>
        </w:rPr>
        <w:t>8. Het is de Verwerker niet toegelaten de gegevens zowel tijdens als na de beëindiging van de overeenkomst te kopiëren, te verveelvoudigen, mede te delen of openbaar te maken, noch derden de toestemming daartoe te geven.</w:t>
      </w:r>
    </w:p>
    <w:p w14:paraId="31ED57D8" w14:textId="77777777" w:rsidR="00052B04" w:rsidRPr="0074521D" w:rsidRDefault="00052B04" w:rsidP="00052B04">
      <w:pPr>
        <w:jc w:val="both"/>
        <w:rPr>
          <w:rFonts w:cstheme="minorHAnsi"/>
          <w:color w:val="000000"/>
          <w:sz w:val="20"/>
          <w:szCs w:val="20"/>
        </w:rPr>
      </w:pPr>
      <w:r w:rsidRPr="0074521D">
        <w:rPr>
          <w:rFonts w:cstheme="minorHAnsi"/>
          <w:color w:val="000000"/>
          <w:sz w:val="20"/>
          <w:szCs w:val="20"/>
        </w:rPr>
        <w:t>9. De Verwerker mag de door of via UNIZO verstrekte gegevens op generlei wijze aan derden in gebruik afstaan, noch verkopen, verhuren of vervreemden, zonder geschreven toelating van de verwerkingsverantwoordelijke.</w:t>
      </w:r>
    </w:p>
    <w:p w14:paraId="794FCB36" w14:textId="77777777" w:rsidR="00052B04" w:rsidRPr="0074521D" w:rsidRDefault="00052B04" w:rsidP="00052B04">
      <w:pPr>
        <w:jc w:val="both"/>
        <w:rPr>
          <w:rFonts w:cstheme="minorHAnsi"/>
          <w:color w:val="000000"/>
          <w:sz w:val="20"/>
          <w:szCs w:val="20"/>
        </w:rPr>
      </w:pPr>
      <w:r w:rsidRPr="0074521D">
        <w:rPr>
          <w:rFonts w:cstheme="minorHAnsi"/>
          <w:color w:val="000000"/>
          <w:sz w:val="20"/>
          <w:szCs w:val="20"/>
        </w:rPr>
        <w:t>10. De Verwerker is aansprakelijk voor alle schade veroorzaakt aan derden, aan UNIZO of aan de betrokkene wegens het niet-naleven van de overeenkomst of de wetgeving. Hij zal UNIZO vrijwaren in ieder geschil tussen UNIZO en een derde die schade geleden heeft door toedoen van een handeling of nalaten van de Verwerker.</w:t>
      </w:r>
    </w:p>
    <w:p w14:paraId="0533DD58" w14:textId="77777777" w:rsidR="00052B04" w:rsidRPr="0074521D" w:rsidRDefault="00052B04" w:rsidP="00052B04">
      <w:pPr>
        <w:jc w:val="both"/>
        <w:rPr>
          <w:rFonts w:cstheme="minorHAnsi"/>
          <w:color w:val="000000"/>
          <w:sz w:val="20"/>
          <w:szCs w:val="20"/>
        </w:rPr>
      </w:pPr>
      <w:r w:rsidRPr="0074521D">
        <w:rPr>
          <w:rFonts w:cstheme="minorHAnsi"/>
          <w:color w:val="000000"/>
          <w:sz w:val="20"/>
          <w:szCs w:val="20"/>
        </w:rPr>
        <w:t>11. De Verwerker treft de gepaste technische en organisatorische maatregelen die nodig zijn voor de bescherming van de persoonsgegevens tegen toevallige of ongeoorloofde vernietiging, tegen toevallig verlies, evenals tegen de wijziging van of de toegang tot, en iedere andere niet toegelaten verwerking van persoonsgegevens.</w:t>
      </w:r>
    </w:p>
    <w:p w14:paraId="31BF1CDC" w14:textId="77777777" w:rsidR="00052B04" w:rsidRPr="0074521D" w:rsidRDefault="00052B04" w:rsidP="00052B04">
      <w:pPr>
        <w:spacing w:before="60"/>
        <w:jc w:val="both"/>
        <w:rPr>
          <w:rFonts w:cstheme="minorHAnsi"/>
          <w:color w:val="000000"/>
          <w:sz w:val="20"/>
          <w:szCs w:val="20"/>
        </w:rPr>
      </w:pPr>
      <w:r w:rsidRPr="0074521D">
        <w:rPr>
          <w:rFonts w:cstheme="minorHAnsi"/>
          <w:color w:val="000000"/>
          <w:sz w:val="20"/>
          <w:szCs w:val="20"/>
        </w:rPr>
        <w:t xml:space="preserve">Deze maatregelen moeten een passend beveiligingsniveau verzekeren, rekening houdend, enerzijds, met de stand van de techniek ter zake en de kosten voor het toepassen van de maatregelen en, anderzijds, met de aard van de te beveiligen gegevens en potentiële risico’s. </w:t>
      </w:r>
    </w:p>
    <w:p w14:paraId="0BC2FDFD" w14:textId="77777777" w:rsidR="00052B04" w:rsidRPr="0074521D" w:rsidRDefault="00052B04" w:rsidP="00052B04">
      <w:pPr>
        <w:spacing w:before="60"/>
        <w:jc w:val="both"/>
        <w:rPr>
          <w:rFonts w:cstheme="minorHAnsi"/>
          <w:color w:val="000000"/>
          <w:sz w:val="20"/>
          <w:szCs w:val="20"/>
        </w:rPr>
      </w:pPr>
      <w:r w:rsidRPr="0074521D">
        <w:rPr>
          <w:rFonts w:cstheme="minorHAnsi"/>
          <w:color w:val="000000"/>
          <w:sz w:val="20"/>
          <w:szCs w:val="20"/>
        </w:rPr>
        <w:t>12. De Verwerker zal UNIZO bijstaan met betrekking tot diens verplichtingen zoals (</w:t>
      </w:r>
      <w:r w:rsidRPr="0074521D">
        <w:rPr>
          <w:rFonts w:cstheme="minorHAnsi"/>
          <w:i/>
          <w:iCs/>
          <w:color w:val="000000"/>
          <w:sz w:val="20"/>
          <w:szCs w:val="20"/>
        </w:rPr>
        <w:t>de opsomming is niet beperkend</w:t>
      </w:r>
      <w:r w:rsidRPr="0074521D">
        <w:rPr>
          <w:rFonts w:cstheme="minorHAnsi"/>
          <w:color w:val="000000"/>
          <w:sz w:val="20"/>
          <w:szCs w:val="20"/>
        </w:rPr>
        <w:t>):</w:t>
      </w:r>
    </w:p>
    <w:p w14:paraId="5296931F" w14:textId="77777777" w:rsidR="00052B04" w:rsidRPr="0074521D" w:rsidRDefault="00052B04" w:rsidP="00052B04">
      <w:pPr>
        <w:pStyle w:val="Lijstalinea"/>
        <w:numPr>
          <w:ilvl w:val="0"/>
          <w:numId w:val="26"/>
        </w:numPr>
        <w:spacing w:before="60"/>
        <w:jc w:val="both"/>
        <w:rPr>
          <w:rFonts w:cstheme="minorHAnsi"/>
          <w:color w:val="000000"/>
          <w:sz w:val="20"/>
          <w:szCs w:val="20"/>
        </w:rPr>
      </w:pPr>
      <w:r w:rsidRPr="0074521D">
        <w:rPr>
          <w:rFonts w:cstheme="minorHAnsi"/>
          <w:color w:val="000000"/>
          <w:sz w:val="20"/>
          <w:szCs w:val="20"/>
        </w:rPr>
        <w:t>de beveiliging van de verwerking;</w:t>
      </w:r>
    </w:p>
    <w:p w14:paraId="7596FFA6" w14:textId="77777777" w:rsidR="00052B04" w:rsidRPr="0074521D" w:rsidRDefault="00052B04" w:rsidP="00052B04">
      <w:pPr>
        <w:pStyle w:val="Lijstalinea"/>
        <w:numPr>
          <w:ilvl w:val="0"/>
          <w:numId w:val="26"/>
        </w:numPr>
        <w:spacing w:before="60"/>
        <w:jc w:val="both"/>
        <w:rPr>
          <w:rFonts w:cstheme="minorHAnsi"/>
          <w:color w:val="000000"/>
          <w:sz w:val="20"/>
          <w:szCs w:val="20"/>
        </w:rPr>
      </w:pPr>
      <w:r w:rsidRPr="0074521D">
        <w:rPr>
          <w:rFonts w:cstheme="minorHAnsi"/>
          <w:color w:val="000000"/>
          <w:sz w:val="20"/>
          <w:szCs w:val="20"/>
        </w:rPr>
        <w:t xml:space="preserve">de melding van een </w:t>
      </w:r>
      <w:proofErr w:type="spellStart"/>
      <w:r w:rsidRPr="0074521D">
        <w:rPr>
          <w:rFonts w:cstheme="minorHAnsi"/>
          <w:color w:val="000000"/>
          <w:sz w:val="20"/>
          <w:szCs w:val="20"/>
        </w:rPr>
        <w:t>datalek</w:t>
      </w:r>
      <w:proofErr w:type="spellEnd"/>
      <w:r w:rsidRPr="0074521D">
        <w:rPr>
          <w:rFonts w:cstheme="minorHAnsi"/>
          <w:color w:val="000000"/>
          <w:sz w:val="20"/>
          <w:szCs w:val="20"/>
        </w:rPr>
        <w:t xml:space="preserve">, de eventuele informatie die aan de betrokkenen moet verleend worden, de aangifte binnen de 72 uur aan de Gegevensbeschermingsautoriteit, en het nemen van maatregelen om de gevolgen van een </w:t>
      </w:r>
      <w:proofErr w:type="spellStart"/>
      <w:r w:rsidRPr="0074521D">
        <w:rPr>
          <w:rFonts w:cstheme="minorHAnsi"/>
          <w:color w:val="000000"/>
          <w:sz w:val="20"/>
          <w:szCs w:val="20"/>
        </w:rPr>
        <w:t>datalek</w:t>
      </w:r>
      <w:proofErr w:type="spellEnd"/>
      <w:r w:rsidRPr="0074521D">
        <w:rPr>
          <w:rFonts w:cstheme="minorHAnsi"/>
          <w:color w:val="000000"/>
          <w:sz w:val="20"/>
          <w:szCs w:val="20"/>
        </w:rPr>
        <w:t xml:space="preserve"> zo snel mogelijk te beperken;</w:t>
      </w:r>
    </w:p>
    <w:p w14:paraId="3CDA7904" w14:textId="77777777" w:rsidR="00052B04" w:rsidRPr="0074521D" w:rsidRDefault="00052B04" w:rsidP="00052B04">
      <w:pPr>
        <w:pStyle w:val="Lijstalinea"/>
        <w:numPr>
          <w:ilvl w:val="0"/>
          <w:numId w:val="26"/>
        </w:numPr>
        <w:spacing w:before="60"/>
        <w:jc w:val="both"/>
        <w:rPr>
          <w:rFonts w:cstheme="minorHAnsi"/>
          <w:color w:val="000000"/>
          <w:sz w:val="20"/>
          <w:szCs w:val="20"/>
        </w:rPr>
      </w:pPr>
      <w:r w:rsidRPr="0074521D">
        <w:rPr>
          <w:rFonts w:cstheme="minorHAnsi"/>
          <w:color w:val="000000"/>
          <w:sz w:val="20"/>
          <w:szCs w:val="20"/>
        </w:rPr>
        <w:t xml:space="preserve">de opstelling van een </w:t>
      </w:r>
      <w:proofErr w:type="spellStart"/>
      <w:r w:rsidRPr="0074521D">
        <w:rPr>
          <w:rFonts w:cstheme="minorHAnsi"/>
          <w:color w:val="000000"/>
          <w:sz w:val="20"/>
          <w:szCs w:val="20"/>
        </w:rPr>
        <w:t>gegevensbeschermingseffectbeoordeling</w:t>
      </w:r>
      <w:proofErr w:type="spellEnd"/>
      <w:r w:rsidRPr="0074521D">
        <w:rPr>
          <w:rFonts w:cstheme="minorHAnsi"/>
          <w:color w:val="000000"/>
          <w:sz w:val="20"/>
          <w:szCs w:val="20"/>
        </w:rPr>
        <w:t xml:space="preserve"> indien vereist; de Verwerker verbindt zich er toe om de technische beschrijvingen ter beschikking te stellen;</w:t>
      </w:r>
    </w:p>
    <w:p w14:paraId="24617615" w14:textId="77777777" w:rsidR="00052B04" w:rsidRPr="0074521D" w:rsidRDefault="00052B04" w:rsidP="00052B04">
      <w:pPr>
        <w:pStyle w:val="Lijstalinea"/>
        <w:numPr>
          <w:ilvl w:val="0"/>
          <w:numId w:val="26"/>
        </w:numPr>
        <w:spacing w:before="60"/>
        <w:jc w:val="both"/>
        <w:rPr>
          <w:rFonts w:cstheme="minorHAnsi"/>
          <w:color w:val="000000"/>
          <w:sz w:val="20"/>
          <w:szCs w:val="20"/>
        </w:rPr>
      </w:pPr>
      <w:r w:rsidRPr="0074521D">
        <w:rPr>
          <w:rFonts w:cstheme="minorHAnsi"/>
          <w:color w:val="000000"/>
          <w:sz w:val="20"/>
          <w:szCs w:val="20"/>
        </w:rPr>
        <w:t>de eventuele voorafgaande raadpleging van de bevoegde autoriteit.</w:t>
      </w:r>
    </w:p>
    <w:p w14:paraId="49FBBF1F" w14:textId="77777777" w:rsidR="00052B04" w:rsidRPr="0074521D" w:rsidRDefault="00052B04" w:rsidP="00052B04">
      <w:pPr>
        <w:jc w:val="both"/>
        <w:rPr>
          <w:rFonts w:cstheme="minorHAnsi"/>
          <w:color w:val="000000"/>
          <w:sz w:val="20"/>
          <w:szCs w:val="20"/>
        </w:rPr>
      </w:pPr>
      <w:r w:rsidRPr="0074521D">
        <w:rPr>
          <w:rFonts w:cstheme="minorHAnsi"/>
          <w:color w:val="000000"/>
          <w:sz w:val="20"/>
          <w:szCs w:val="20"/>
        </w:rPr>
        <w:t>13. De Verwerker maakt bij de beëindiging van de overeenkomst alle gegevens en dragers van gegevens over aan UNIZO en vernietigt alle gegevens verstrekt of bekomen in het kader van deze overeenkomst, die nog in zijn bezit zouden zijn.</w:t>
      </w:r>
    </w:p>
    <w:p w14:paraId="59DFEAA4" w14:textId="77777777" w:rsidR="00052B04" w:rsidRPr="0074521D" w:rsidRDefault="00052B04" w:rsidP="00052B04">
      <w:pPr>
        <w:jc w:val="both"/>
        <w:rPr>
          <w:rFonts w:cstheme="minorHAnsi"/>
          <w:color w:val="000000"/>
          <w:sz w:val="20"/>
          <w:szCs w:val="20"/>
        </w:rPr>
      </w:pPr>
      <w:r w:rsidRPr="0074521D">
        <w:rPr>
          <w:rFonts w:cstheme="minorHAnsi"/>
          <w:color w:val="000000"/>
          <w:sz w:val="20"/>
          <w:szCs w:val="20"/>
        </w:rPr>
        <w:t xml:space="preserve">14. Indien de Verwerker zelf beroep wil doen op een andere Verwerker, dient hij hiervoor de voorafgaandelijke, schriftelijke, en specifieke toestemming van UNIZO te bekomen. Deze laatste heeft het recht zich te verzetten </w:t>
      </w:r>
      <w:r w:rsidRPr="0074521D">
        <w:rPr>
          <w:rFonts w:cstheme="minorHAnsi"/>
          <w:color w:val="000000"/>
          <w:sz w:val="20"/>
          <w:szCs w:val="20"/>
        </w:rPr>
        <w:lastRenderedPageBreak/>
        <w:t>tegen de aanstelling van andere (onder)verwerkers. De Verwerker garandeert de naleving van de bepalingen uit deze overeenkomst door de (onder)verwerker.</w:t>
      </w:r>
    </w:p>
    <w:p w14:paraId="7E39825F" w14:textId="77777777" w:rsidR="00052B04" w:rsidRPr="0074521D" w:rsidRDefault="00052B04" w:rsidP="00052B04">
      <w:pPr>
        <w:jc w:val="both"/>
        <w:rPr>
          <w:rFonts w:cstheme="minorHAnsi"/>
          <w:color w:val="000000"/>
          <w:sz w:val="20"/>
          <w:szCs w:val="20"/>
        </w:rPr>
      </w:pPr>
      <w:r w:rsidRPr="0074521D">
        <w:rPr>
          <w:rFonts w:cstheme="minorHAnsi"/>
          <w:color w:val="000000"/>
          <w:sz w:val="20"/>
          <w:szCs w:val="20"/>
        </w:rPr>
        <w:t>15. Tenzij toegestaan door UNIZO, zal de Verwerker zich ervan weerhouden om persoonsgegevens te verplaatsen naar landen buiten de Europese Economische Ruimte, tenzij de Verwerker een voldoende beveiliging  van de betrokken persoonsgegeven kan aantonen zoals bedoeld in de artikelen 45, 46 of 47 van de AVG.</w:t>
      </w:r>
    </w:p>
    <w:p w14:paraId="7F4B6CD2" w14:textId="77777777" w:rsidR="00052B04" w:rsidRPr="0074521D" w:rsidRDefault="00052B04" w:rsidP="00052B04">
      <w:pPr>
        <w:jc w:val="both"/>
        <w:rPr>
          <w:rFonts w:cstheme="minorHAnsi"/>
          <w:color w:val="000000"/>
          <w:sz w:val="20"/>
          <w:szCs w:val="20"/>
        </w:rPr>
      </w:pPr>
      <w:r w:rsidRPr="0074521D">
        <w:rPr>
          <w:rFonts w:cstheme="minorHAnsi"/>
          <w:color w:val="000000"/>
          <w:sz w:val="20"/>
          <w:szCs w:val="20"/>
        </w:rPr>
        <w:t xml:space="preserve">16. Op deze overeenkomst is het Belgisch recht van toepassing. </w:t>
      </w:r>
    </w:p>
    <w:p w14:paraId="0B9AAD4D" w14:textId="77777777" w:rsidR="00052B04" w:rsidRPr="0074521D" w:rsidRDefault="00052B04" w:rsidP="00052B04">
      <w:pPr>
        <w:jc w:val="both"/>
        <w:rPr>
          <w:rFonts w:cstheme="minorHAnsi"/>
          <w:color w:val="000000"/>
          <w:sz w:val="20"/>
          <w:szCs w:val="20"/>
        </w:rPr>
      </w:pPr>
    </w:p>
    <w:p w14:paraId="47F723EF" w14:textId="77777777" w:rsidR="00052B04" w:rsidRPr="0074521D" w:rsidRDefault="00052B04" w:rsidP="00052B04">
      <w:pPr>
        <w:jc w:val="both"/>
        <w:rPr>
          <w:rFonts w:cstheme="minorHAnsi"/>
          <w:color w:val="000000"/>
          <w:sz w:val="20"/>
          <w:szCs w:val="20"/>
        </w:rPr>
      </w:pPr>
    </w:p>
    <w:p w14:paraId="6F2A742B" w14:textId="0069086A" w:rsidR="00052B04" w:rsidRPr="0074521D" w:rsidRDefault="00052B04" w:rsidP="00052B04">
      <w:pPr>
        <w:jc w:val="both"/>
        <w:rPr>
          <w:rFonts w:cstheme="minorHAnsi"/>
          <w:color w:val="000000"/>
          <w:sz w:val="20"/>
          <w:szCs w:val="20"/>
        </w:rPr>
      </w:pPr>
      <w:r w:rsidRPr="0074521D">
        <w:rPr>
          <w:rFonts w:cstheme="minorHAnsi"/>
          <w:color w:val="000000"/>
          <w:sz w:val="20"/>
          <w:szCs w:val="20"/>
        </w:rPr>
        <w:t xml:space="preserve">Aldus opgemaakt te </w:t>
      </w:r>
      <w:r w:rsidR="00AC0DBD">
        <w:rPr>
          <w:rFonts w:cstheme="minorHAnsi"/>
          <w:color w:val="000000"/>
          <w:sz w:val="20"/>
          <w:szCs w:val="20"/>
        </w:rPr>
        <w:t>…</w:t>
      </w:r>
      <w:r w:rsidRPr="0074521D">
        <w:rPr>
          <w:rFonts w:cstheme="minorHAnsi"/>
          <w:color w:val="000000"/>
          <w:sz w:val="20"/>
          <w:szCs w:val="20"/>
        </w:rPr>
        <w:t xml:space="preserve"> op … in 2 exemplaren, waarvan iedere partij verklaart er één ontvangen te hebben</w:t>
      </w:r>
    </w:p>
    <w:p w14:paraId="4AB7887C" w14:textId="77777777" w:rsidR="00052B04" w:rsidRPr="0074521D" w:rsidRDefault="00052B04" w:rsidP="00052B04">
      <w:pPr>
        <w:jc w:val="both"/>
        <w:rPr>
          <w:rFonts w:cstheme="minorHAnsi"/>
          <w:color w:val="000000"/>
          <w:sz w:val="20"/>
          <w:szCs w:val="20"/>
        </w:rPr>
      </w:pPr>
    </w:p>
    <w:p w14:paraId="7DFBE86A" w14:textId="77777777" w:rsidR="00052B04" w:rsidRPr="0074521D" w:rsidRDefault="00052B04" w:rsidP="00052B04">
      <w:pPr>
        <w:jc w:val="both"/>
        <w:rPr>
          <w:rFonts w:cstheme="minorHAnsi"/>
          <w:color w:val="000000"/>
          <w:sz w:val="20"/>
          <w:szCs w:val="20"/>
        </w:rPr>
      </w:pPr>
    </w:p>
    <w:p w14:paraId="441035E0" w14:textId="5655146E" w:rsidR="00052B04" w:rsidRPr="0074521D" w:rsidRDefault="00052B04" w:rsidP="00052B04">
      <w:pPr>
        <w:jc w:val="both"/>
        <w:rPr>
          <w:rFonts w:cstheme="minorHAnsi"/>
          <w:color w:val="000000"/>
          <w:sz w:val="20"/>
          <w:szCs w:val="20"/>
        </w:rPr>
      </w:pPr>
      <w:r w:rsidRPr="0074521D">
        <w:rPr>
          <w:rFonts w:cstheme="minorHAnsi"/>
          <w:color w:val="000000"/>
          <w:sz w:val="20"/>
          <w:szCs w:val="20"/>
        </w:rPr>
        <w:t xml:space="preserve">Voor UNIZO </w:t>
      </w:r>
      <w:r w:rsidRPr="0074521D">
        <w:rPr>
          <w:rFonts w:cstheme="minorHAnsi"/>
          <w:color w:val="000000"/>
          <w:sz w:val="20"/>
          <w:szCs w:val="20"/>
        </w:rPr>
        <w:tab/>
      </w:r>
      <w:r w:rsidRPr="0074521D">
        <w:rPr>
          <w:rFonts w:cstheme="minorHAnsi"/>
          <w:color w:val="000000"/>
          <w:sz w:val="20"/>
          <w:szCs w:val="20"/>
        </w:rPr>
        <w:tab/>
      </w:r>
      <w:r w:rsidRPr="0074521D">
        <w:rPr>
          <w:rFonts w:cstheme="minorHAnsi"/>
          <w:color w:val="000000"/>
          <w:sz w:val="20"/>
          <w:szCs w:val="20"/>
        </w:rPr>
        <w:tab/>
      </w:r>
      <w:r w:rsidRPr="0074521D">
        <w:rPr>
          <w:rFonts w:cstheme="minorHAnsi"/>
          <w:color w:val="000000"/>
          <w:sz w:val="20"/>
          <w:szCs w:val="20"/>
        </w:rPr>
        <w:tab/>
      </w:r>
      <w:r w:rsidRPr="0074521D">
        <w:rPr>
          <w:rFonts w:cstheme="minorHAnsi"/>
          <w:color w:val="000000"/>
          <w:sz w:val="20"/>
          <w:szCs w:val="20"/>
        </w:rPr>
        <w:tab/>
      </w:r>
      <w:r w:rsidRPr="0074521D">
        <w:rPr>
          <w:rFonts w:cstheme="minorHAnsi"/>
          <w:color w:val="000000"/>
          <w:sz w:val="20"/>
          <w:szCs w:val="20"/>
        </w:rPr>
        <w:tab/>
      </w:r>
      <w:r w:rsidRPr="0074521D">
        <w:rPr>
          <w:rFonts w:cstheme="minorHAnsi"/>
          <w:color w:val="000000"/>
          <w:sz w:val="20"/>
          <w:szCs w:val="20"/>
        </w:rPr>
        <w:tab/>
        <w:t>de Verwerker</w:t>
      </w:r>
    </w:p>
    <w:p w14:paraId="3CEFA685" w14:textId="77777777" w:rsidR="00052B04" w:rsidRPr="0074521D" w:rsidRDefault="00052B04" w:rsidP="00052B04">
      <w:pPr>
        <w:rPr>
          <w:rFonts w:cstheme="minorHAnsi"/>
          <w:color w:val="000000"/>
          <w:sz w:val="20"/>
          <w:szCs w:val="20"/>
        </w:rPr>
      </w:pPr>
    </w:p>
    <w:p w14:paraId="50D4157B" w14:textId="77777777" w:rsidR="00052B04" w:rsidRPr="0074521D" w:rsidRDefault="00052B04" w:rsidP="00052B04">
      <w:pPr>
        <w:rPr>
          <w:rFonts w:cstheme="minorHAnsi"/>
          <w:color w:val="000000"/>
          <w:sz w:val="20"/>
          <w:szCs w:val="20"/>
        </w:rPr>
      </w:pPr>
    </w:p>
    <w:p w14:paraId="7348EF5D" w14:textId="2D955E72" w:rsidR="00052B04" w:rsidRPr="0074521D" w:rsidRDefault="00052B04" w:rsidP="00052B04">
      <w:pPr>
        <w:rPr>
          <w:rFonts w:cstheme="minorHAnsi"/>
          <w:color w:val="000000"/>
          <w:sz w:val="20"/>
          <w:szCs w:val="20"/>
        </w:rPr>
      </w:pPr>
      <w:r w:rsidRPr="0074521D">
        <w:rPr>
          <w:rFonts w:cstheme="minorHAnsi"/>
          <w:color w:val="000000"/>
          <w:sz w:val="20"/>
          <w:szCs w:val="20"/>
        </w:rPr>
        <w:t xml:space="preserve">_______________________________ </w:t>
      </w:r>
      <w:r w:rsidRPr="0074521D">
        <w:rPr>
          <w:rFonts w:cstheme="minorHAnsi"/>
          <w:color w:val="000000"/>
          <w:sz w:val="20"/>
          <w:szCs w:val="20"/>
        </w:rPr>
        <w:tab/>
      </w:r>
      <w:r w:rsidRPr="0074521D">
        <w:rPr>
          <w:rFonts w:cstheme="minorHAnsi"/>
          <w:color w:val="000000"/>
          <w:sz w:val="20"/>
          <w:szCs w:val="20"/>
        </w:rPr>
        <w:tab/>
      </w:r>
      <w:r w:rsidRPr="0074521D">
        <w:rPr>
          <w:rFonts w:cstheme="minorHAnsi"/>
          <w:color w:val="000000"/>
          <w:sz w:val="20"/>
          <w:szCs w:val="20"/>
        </w:rPr>
        <w:tab/>
      </w:r>
      <w:r w:rsidRPr="0074521D">
        <w:rPr>
          <w:rFonts w:cstheme="minorHAnsi"/>
          <w:color w:val="000000"/>
          <w:sz w:val="20"/>
          <w:szCs w:val="20"/>
        </w:rPr>
        <w:tab/>
        <w:t>______________________________</w:t>
      </w:r>
    </w:p>
    <w:p w14:paraId="5013C143" w14:textId="77777777" w:rsidR="00052B04" w:rsidRPr="0074521D" w:rsidRDefault="00052B04" w:rsidP="00052B04">
      <w:pPr>
        <w:rPr>
          <w:rFonts w:cstheme="minorHAnsi"/>
          <w:sz w:val="20"/>
          <w:szCs w:val="20"/>
        </w:rPr>
      </w:pPr>
    </w:p>
    <w:p w14:paraId="0F91FCF0" w14:textId="77777777" w:rsidR="00052B04" w:rsidRPr="0074521D" w:rsidRDefault="00052B04" w:rsidP="009E55C5">
      <w:pPr>
        <w:rPr>
          <w:rFonts w:cstheme="minorHAnsi"/>
          <w:sz w:val="20"/>
          <w:szCs w:val="20"/>
        </w:rPr>
      </w:pPr>
    </w:p>
    <w:p w14:paraId="3E4E2492" w14:textId="77777777" w:rsidR="009E55C5" w:rsidRPr="00382D5B" w:rsidRDefault="009E55C5" w:rsidP="003B7186">
      <w:pPr>
        <w:rPr>
          <w:sz w:val="20"/>
          <w:szCs w:val="20"/>
          <w:u w:val="single"/>
        </w:rPr>
      </w:pPr>
    </w:p>
    <w:p w14:paraId="4933D8B5" w14:textId="77777777" w:rsidR="00F12FCA" w:rsidRPr="003B7186" w:rsidRDefault="00F12FCA" w:rsidP="00F12FCA"/>
    <w:p w14:paraId="2A1CE23F" w14:textId="58746F5F" w:rsidR="001D43B4" w:rsidRDefault="001D43B4" w:rsidP="001D43B4"/>
    <w:p w14:paraId="05E17771" w14:textId="35AFE971" w:rsidR="00AC0DBD" w:rsidRDefault="00AC0DBD" w:rsidP="001D43B4"/>
    <w:p w14:paraId="389B6127" w14:textId="3BEAEB7C" w:rsidR="00AC0DBD" w:rsidRDefault="00AC0DBD" w:rsidP="001D43B4"/>
    <w:p w14:paraId="3E58D77A" w14:textId="714F3E95" w:rsidR="00AC0DBD" w:rsidRDefault="00AC0DBD" w:rsidP="001D43B4"/>
    <w:p w14:paraId="0820BD1D" w14:textId="6B03B30F" w:rsidR="00AC0DBD" w:rsidRDefault="00AC0DBD" w:rsidP="001D43B4"/>
    <w:p w14:paraId="07F94921" w14:textId="77777777" w:rsidR="00AC0DBD" w:rsidRPr="003B7186" w:rsidRDefault="00AC0DBD" w:rsidP="001D43B4"/>
    <w:p w14:paraId="31204EC6" w14:textId="77777777" w:rsidR="001D43B4" w:rsidRPr="003B7186" w:rsidRDefault="001D43B4" w:rsidP="001D43B4"/>
    <w:p w14:paraId="4EC1F62B" w14:textId="77777777" w:rsidR="00B27CE4" w:rsidRPr="003B7186" w:rsidRDefault="00B27CE4" w:rsidP="00DE3C75">
      <w:pPr>
        <w:rPr>
          <w:rFonts w:ascii="Museo 500" w:hAnsi="Museo 500"/>
          <w:b/>
          <w:color w:val="B72513"/>
          <w:sz w:val="28"/>
          <w14:textFill>
            <w14:gradFill>
              <w14:gsLst>
                <w14:gs w14:pos="0">
                  <w14:srgbClr w14:val="B72513">
                    <w14:shade w14:val="30000"/>
                    <w14:satMod w14:val="115000"/>
                  </w14:srgbClr>
                </w14:gs>
                <w14:gs w14:pos="50000">
                  <w14:srgbClr w14:val="B72513">
                    <w14:shade w14:val="67500"/>
                    <w14:satMod w14:val="115000"/>
                  </w14:srgbClr>
                </w14:gs>
                <w14:gs w14:pos="100000">
                  <w14:srgbClr w14:val="B72513">
                    <w14:shade w14:val="100000"/>
                    <w14:satMod w14:val="115000"/>
                  </w14:srgbClr>
                </w14:gs>
              </w14:gsLst>
              <w14:lin w14:ang="0" w14:scaled="0"/>
            </w14:gradFill>
          </w14:textFill>
        </w:rPr>
      </w:pPr>
    </w:p>
    <w:p w14:paraId="4EC1F62C" w14:textId="77777777" w:rsidR="004B4817" w:rsidRPr="003B7186" w:rsidRDefault="004B4817" w:rsidP="00B27CE4">
      <w:pPr>
        <w:jc w:val="right"/>
        <w:rPr>
          <w:rFonts w:ascii="Museo 500" w:hAnsi="Museo 500"/>
          <w:b/>
          <w:color w:val="B72513"/>
          <w:sz w:val="28"/>
          <w14:textFill>
            <w14:gradFill>
              <w14:gsLst>
                <w14:gs w14:pos="0">
                  <w14:srgbClr w14:val="B72513">
                    <w14:shade w14:val="30000"/>
                    <w14:satMod w14:val="115000"/>
                  </w14:srgbClr>
                </w14:gs>
                <w14:gs w14:pos="50000">
                  <w14:srgbClr w14:val="B72513">
                    <w14:shade w14:val="67500"/>
                    <w14:satMod w14:val="115000"/>
                  </w14:srgbClr>
                </w14:gs>
                <w14:gs w14:pos="100000">
                  <w14:srgbClr w14:val="B72513">
                    <w14:shade w14:val="100000"/>
                    <w14:satMod w14:val="115000"/>
                  </w14:srgbClr>
                </w14:gs>
              </w14:gsLst>
              <w14:lin w14:ang="0" w14:scaled="0"/>
            </w14:gradFill>
          </w14:textFill>
        </w:rPr>
      </w:pPr>
      <w:r>
        <w:rPr>
          <w:noProof/>
          <w:lang w:eastAsia="nl-BE"/>
        </w:rPr>
        <w:drawing>
          <wp:anchor distT="0" distB="0" distL="114300" distR="114300" simplePos="0" relativeHeight="251710464" behindDoc="0" locked="0" layoutInCell="1" allowOverlap="1" wp14:anchorId="4EC1F660" wp14:editId="4EC1F661">
            <wp:simplePos x="0" y="0"/>
            <wp:positionH relativeFrom="column">
              <wp:posOffset>-23495</wp:posOffset>
            </wp:positionH>
            <wp:positionV relativeFrom="paragraph">
              <wp:posOffset>328930</wp:posOffset>
            </wp:positionV>
            <wp:extent cx="1962785" cy="810260"/>
            <wp:effectExtent l="0" t="0" r="0" b="8890"/>
            <wp:wrapNone/>
            <wp:docPr id="29"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_ondernemerslijn_rood.jp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962785" cy="810260"/>
                    </a:xfrm>
                    <a:prstGeom prst="rect">
                      <a:avLst/>
                    </a:prstGeom>
                  </pic:spPr>
                </pic:pic>
              </a:graphicData>
            </a:graphic>
            <wp14:sizeRelH relativeFrom="page">
              <wp14:pctWidth>0</wp14:pctWidth>
            </wp14:sizeRelH>
            <wp14:sizeRelV relativeFrom="page">
              <wp14:pctHeight>0</wp14:pctHeight>
            </wp14:sizeRelV>
          </wp:anchor>
        </w:drawing>
      </w:r>
    </w:p>
    <w:p w14:paraId="4EC1F62D" w14:textId="7196F0C2" w:rsidR="00B27CE4" w:rsidRDefault="00B27CE4" w:rsidP="00B27CE4">
      <w:pPr>
        <w:jc w:val="right"/>
        <w:rPr>
          <w:rFonts w:ascii="Museo 500" w:hAnsi="Museo 500"/>
          <w:b/>
          <w:color w:val="B72513"/>
          <w:sz w:val="28"/>
          <w14:textFill>
            <w14:gradFill>
              <w14:gsLst>
                <w14:gs w14:pos="0">
                  <w14:srgbClr w14:val="B72513">
                    <w14:shade w14:val="30000"/>
                    <w14:satMod w14:val="115000"/>
                  </w14:srgbClr>
                </w14:gs>
                <w14:gs w14:pos="17000">
                  <w14:srgbClr w14:val="B72513">
                    <w14:shade w14:val="67500"/>
                    <w14:satMod w14:val="115000"/>
                  </w14:srgbClr>
                </w14:gs>
                <w14:gs w14:pos="37000">
                  <w14:srgbClr w14:val="B72513">
                    <w14:shade w14:val="100000"/>
                    <w14:satMod w14:val="115000"/>
                  </w14:srgbClr>
                </w14:gs>
              </w14:gsLst>
              <w14:lin w14:ang="0" w14:scaled="0"/>
            </w14:gradFill>
          </w14:textFill>
        </w:rPr>
      </w:pPr>
      <w:r w:rsidRPr="00DC62DD">
        <w:rPr>
          <w:rFonts w:ascii="Museo 500" w:hAnsi="Museo 500"/>
          <w:b/>
          <w:color w:val="B72513"/>
          <w:sz w:val="28"/>
          <w14:textFill>
            <w14:gradFill>
              <w14:gsLst>
                <w14:gs w14:pos="0">
                  <w14:srgbClr w14:val="B72513">
                    <w14:shade w14:val="30000"/>
                    <w14:satMod w14:val="115000"/>
                  </w14:srgbClr>
                </w14:gs>
                <w14:gs w14:pos="17000">
                  <w14:srgbClr w14:val="B72513">
                    <w14:shade w14:val="67500"/>
                    <w14:satMod w14:val="115000"/>
                  </w14:srgbClr>
                </w14:gs>
                <w14:gs w14:pos="37000">
                  <w14:srgbClr w14:val="B72513">
                    <w14:shade w14:val="100000"/>
                    <w14:satMod w14:val="115000"/>
                  </w14:srgbClr>
                </w14:gs>
              </w14:gsLst>
              <w14:lin w14:ang="0" w14:scaled="0"/>
            </w14:gradFill>
          </w14:textFill>
        </w:rPr>
        <w:t>© Unizo Studiedienst</w:t>
      </w:r>
      <w:r w:rsidRPr="00DC62DD">
        <w:rPr>
          <w:rFonts w:ascii="Museo 500" w:hAnsi="Museo 500"/>
          <w:b/>
          <w:color w:val="B72513"/>
          <w:sz w:val="28"/>
          <w14:textFill>
            <w14:gradFill>
              <w14:gsLst>
                <w14:gs w14:pos="0">
                  <w14:srgbClr w14:val="B72513">
                    <w14:shade w14:val="30000"/>
                    <w14:satMod w14:val="115000"/>
                  </w14:srgbClr>
                </w14:gs>
                <w14:gs w14:pos="17000">
                  <w14:srgbClr w14:val="B72513">
                    <w14:shade w14:val="67500"/>
                    <w14:satMod w14:val="115000"/>
                  </w14:srgbClr>
                </w14:gs>
                <w14:gs w14:pos="37000">
                  <w14:srgbClr w14:val="B72513">
                    <w14:shade w14:val="100000"/>
                    <w14:satMod w14:val="115000"/>
                  </w14:srgbClr>
                </w14:gs>
              </w14:gsLst>
              <w14:lin w14:ang="0" w14:scaled="0"/>
            </w14:gradFill>
          </w14:textFill>
        </w:rPr>
        <w:br/>
      </w:r>
      <w:r w:rsidR="00052B04">
        <w:rPr>
          <w:rFonts w:ascii="Museo 500" w:hAnsi="Museo 500"/>
          <w:b/>
          <w:color w:val="B72513"/>
          <w:sz w:val="28"/>
          <w14:textFill>
            <w14:gradFill>
              <w14:gsLst>
                <w14:gs w14:pos="0">
                  <w14:srgbClr w14:val="B72513">
                    <w14:shade w14:val="30000"/>
                    <w14:satMod w14:val="115000"/>
                  </w14:srgbClr>
                </w14:gs>
                <w14:gs w14:pos="17000">
                  <w14:srgbClr w14:val="B72513">
                    <w14:shade w14:val="67500"/>
                    <w14:satMod w14:val="115000"/>
                  </w14:srgbClr>
                </w14:gs>
                <w14:gs w14:pos="37000">
                  <w14:srgbClr w14:val="B72513">
                    <w14:shade w14:val="100000"/>
                    <w14:satMod w14:val="115000"/>
                  </w14:srgbClr>
                </w14:gs>
              </w14:gsLst>
              <w14:lin w14:ang="0" w14:scaled="0"/>
            </w14:gradFill>
          </w14:textFill>
        </w:rPr>
        <w:t>Mei</w:t>
      </w:r>
      <w:r w:rsidRPr="00DC62DD">
        <w:rPr>
          <w:rFonts w:ascii="Museo 500" w:hAnsi="Museo 500"/>
          <w:b/>
          <w:color w:val="B72513"/>
          <w:sz w:val="28"/>
          <w14:textFill>
            <w14:gradFill>
              <w14:gsLst>
                <w14:gs w14:pos="0">
                  <w14:srgbClr w14:val="B72513">
                    <w14:shade w14:val="30000"/>
                    <w14:satMod w14:val="115000"/>
                  </w14:srgbClr>
                </w14:gs>
                <w14:gs w14:pos="17000">
                  <w14:srgbClr w14:val="B72513">
                    <w14:shade w14:val="67500"/>
                    <w14:satMod w14:val="115000"/>
                  </w14:srgbClr>
                </w14:gs>
                <w14:gs w14:pos="37000">
                  <w14:srgbClr w14:val="B72513">
                    <w14:shade w14:val="100000"/>
                    <w14:satMod w14:val="115000"/>
                  </w14:srgbClr>
                </w14:gs>
              </w14:gsLst>
              <w14:lin w14:ang="0" w14:scaled="0"/>
            </w14:gradFill>
          </w14:textFill>
        </w:rPr>
        <w:t xml:space="preserve"> 201</w:t>
      </w:r>
      <w:r w:rsidR="002C3FC0" w:rsidRPr="00DC62DD">
        <w:rPr>
          <w:rFonts w:ascii="Museo 500" w:hAnsi="Museo 500"/>
          <w:b/>
          <w:color w:val="B72513"/>
          <w:sz w:val="28"/>
          <w14:textFill>
            <w14:gradFill>
              <w14:gsLst>
                <w14:gs w14:pos="0">
                  <w14:srgbClr w14:val="B72513">
                    <w14:shade w14:val="30000"/>
                    <w14:satMod w14:val="115000"/>
                  </w14:srgbClr>
                </w14:gs>
                <w14:gs w14:pos="17000">
                  <w14:srgbClr w14:val="B72513">
                    <w14:shade w14:val="67500"/>
                    <w14:satMod w14:val="115000"/>
                  </w14:srgbClr>
                </w14:gs>
                <w14:gs w14:pos="37000">
                  <w14:srgbClr w14:val="B72513">
                    <w14:shade w14:val="100000"/>
                    <w14:satMod w14:val="115000"/>
                  </w14:srgbClr>
                </w14:gs>
              </w14:gsLst>
              <w14:lin w14:ang="0" w14:scaled="0"/>
            </w14:gradFill>
          </w14:textFill>
        </w:rPr>
        <w:t>8</w:t>
      </w:r>
    </w:p>
    <w:p w14:paraId="145BA01C" w14:textId="0CD700E0" w:rsidR="00E6021B" w:rsidRDefault="00E6021B" w:rsidP="00B27CE4">
      <w:pPr>
        <w:jc w:val="right"/>
        <w:rPr>
          <w:rFonts w:ascii="Museo 500" w:hAnsi="Museo 500"/>
          <w:b/>
          <w:color w:val="B72513"/>
          <w:sz w:val="28"/>
          <w14:textFill>
            <w14:gradFill>
              <w14:gsLst>
                <w14:gs w14:pos="0">
                  <w14:srgbClr w14:val="B72513">
                    <w14:shade w14:val="30000"/>
                    <w14:satMod w14:val="115000"/>
                  </w14:srgbClr>
                </w14:gs>
                <w14:gs w14:pos="17000">
                  <w14:srgbClr w14:val="B72513">
                    <w14:shade w14:val="67500"/>
                    <w14:satMod w14:val="115000"/>
                  </w14:srgbClr>
                </w14:gs>
                <w14:gs w14:pos="37000">
                  <w14:srgbClr w14:val="B72513">
                    <w14:shade w14:val="100000"/>
                    <w14:satMod w14:val="115000"/>
                  </w14:srgbClr>
                </w14:gs>
              </w14:gsLst>
              <w14:lin w14:ang="0" w14:scaled="0"/>
            </w14:gradFill>
          </w14:textFill>
        </w:rPr>
      </w:pPr>
    </w:p>
    <w:p w14:paraId="62A3D8E2" w14:textId="42C44598" w:rsidR="00E6021B" w:rsidRDefault="00E6021B" w:rsidP="00B27CE4">
      <w:pPr>
        <w:jc w:val="right"/>
        <w:rPr>
          <w:rFonts w:ascii="Museo 500" w:hAnsi="Museo 500"/>
          <w:b/>
          <w:color w:val="B72513"/>
          <w:sz w:val="28"/>
          <w14:textFill>
            <w14:gradFill>
              <w14:gsLst>
                <w14:gs w14:pos="0">
                  <w14:srgbClr w14:val="B72513">
                    <w14:shade w14:val="30000"/>
                    <w14:satMod w14:val="115000"/>
                  </w14:srgbClr>
                </w14:gs>
                <w14:gs w14:pos="17000">
                  <w14:srgbClr w14:val="B72513">
                    <w14:shade w14:val="67500"/>
                    <w14:satMod w14:val="115000"/>
                  </w14:srgbClr>
                </w14:gs>
                <w14:gs w14:pos="37000">
                  <w14:srgbClr w14:val="B72513">
                    <w14:shade w14:val="100000"/>
                    <w14:satMod w14:val="115000"/>
                  </w14:srgbClr>
                </w14:gs>
              </w14:gsLst>
              <w14:lin w14:ang="0" w14:scaled="0"/>
            </w14:gradFill>
          </w14:textFill>
        </w:rPr>
      </w:pPr>
    </w:p>
    <w:p w14:paraId="3DB14EB7" w14:textId="00D02708" w:rsidR="000D0DFE" w:rsidRPr="000D0DFE" w:rsidRDefault="00E410EF" w:rsidP="000D0DFE">
      <w:pPr>
        <w:pStyle w:val="Kop1"/>
        <w:rPr>
          <w:b/>
          <w:color w:val="C00000"/>
        </w:rPr>
      </w:pPr>
      <w:bookmarkStart w:id="58" w:name="_BIJLAGE:_Vragenlijst_voor"/>
      <w:bookmarkStart w:id="59" w:name="_Toc514838177"/>
      <w:bookmarkEnd w:id="58"/>
      <w:r>
        <w:rPr>
          <w:noProof/>
          <w:lang w:eastAsia="nl-BE"/>
        </w:rPr>
        <w:lastRenderedPageBreak/>
        <mc:AlternateContent>
          <mc:Choice Requires="wps">
            <w:drawing>
              <wp:anchor distT="45720" distB="45720" distL="114300" distR="114300" simplePos="0" relativeHeight="251778048" behindDoc="0" locked="0" layoutInCell="1" allowOverlap="0" wp14:anchorId="6DF65FB0" wp14:editId="251BAF5D">
                <wp:simplePos x="0" y="0"/>
                <wp:positionH relativeFrom="margin">
                  <wp:posOffset>-93345</wp:posOffset>
                </wp:positionH>
                <wp:positionV relativeFrom="paragraph">
                  <wp:posOffset>440055</wp:posOffset>
                </wp:positionV>
                <wp:extent cx="6000750" cy="7975600"/>
                <wp:effectExtent l="0" t="0" r="19050" b="25400"/>
                <wp:wrapSquare wrapText="bothSides"/>
                <wp:docPr id="2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7975600"/>
                        </a:xfrm>
                        <a:prstGeom prst="rect">
                          <a:avLst/>
                        </a:prstGeom>
                        <a:solidFill>
                          <a:schemeClr val="bg1">
                            <a:lumMod val="95000"/>
                          </a:schemeClr>
                        </a:solidFill>
                        <a:ln w="9525">
                          <a:solidFill>
                            <a:srgbClr val="000000"/>
                          </a:solidFill>
                          <a:prstDash val="dash"/>
                          <a:miter lim="800000"/>
                          <a:headEnd/>
                          <a:tailEnd/>
                        </a:ln>
                      </wps:spPr>
                      <wps:txbx>
                        <w:txbxContent>
                          <w:p w14:paraId="3F569B8B" w14:textId="77777777" w:rsidR="00404BF4" w:rsidRPr="00111E3D" w:rsidRDefault="00404BF4" w:rsidP="000D0DFE">
                            <w:pPr>
                              <w:spacing w:line="276" w:lineRule="auto"/>
                              <w:jc w:val="both"/>
                            </w:pPr>
                            <w:bookmarkStart w:id="60" w:name="_Hlk511549115"/>
                            <w:bookmarkStart w:id="61" w:name="_Hlk511549116"/>
                            <w:r w:rsidRPr="00111E3D">
                              <w:t xml:space="preserve">Overloop onderstaande vragen om zicht te krijgen op uw data-instroom.  </w:t>
                            </w:r>
                          </w:p>
                          <w:p w14:paraId="789A0A98" w14:textId="77777777" w:rsidR="00404BF4" w:rsidRDefault="00404BF4" w:rsidP="000D0DFE">
                            <w:pPr>
                              <w:pStyle w:val="Lijstalinea"/>
                              <w:numPr>
                                <w:ilvl w:val="0"/>
                                <w:numId w:val="1"/>
                              </w:numPr>
                              <w:spacing w:line="276" w:lineRule="auto"/>
                              <w:ind w:left="360"/>
                              <w:jc w:val="both"/>
                              <w:rPr>
                                <w:b/>
                              </w:rPr>
                            </w:pPr>
                            <w:r>
                              <w:rPr>
                                <w:b/>
                              </w:rPr>
                              <w:t>Met welke bedoeling houdt u</w:t>
                            </w:r>
                            <w:r w:rsidRPr="00111E3D">
                              <w:rPr>
                                <w:b/>
                              </w:rPr>
                              <w:t xml:space="preserve"> persoonsgegevens bij?</w:t>
                            </w:r>
                          </w:p>
                          <w:p w14:paraId="48956706" w14:textId="77777777" w:rsidR="00404BF4" w:rsidRPr="00111E3D" w:rsidRDefault="00404BF4" w:rsidP="000D0DFE">
                            <w:pPr>
                              <w:pStyle w:val="Lijstalinea"/>
                              <w:spacing w:line="276" w:lineRule="auto"/>
                              <w:ind w:left="360"/>
                              <w:jc w:val="both"/>
                              <w:rPr>
                                <w:b/>
                              </w:rPr>
                            </w:pPr>
                          </w:p>
                          <w:p w14:paraId="269E2A1F" w14:textId="77777777" w:rsidR="00404BF4" w:rsidRPr="00111E3D" w:rsidRDefault="00404BF4" w:rsidP="000D0DFE">
                            <w:pPr>
                              <w:pStyle w:val="Lijstalinea"/>
                              <w:numPr>
                                <w:ilvl w:val="1"/>
                                <w:numId w:val="1"/>
                              </w:numPr>
                              <w:spacing w:after="0" w:line="240" w:lineRule="auto"/>
                            </w:pPr>
                            <w:r w:rsidRPr="00111E3D">
                              <w:t xml:space="preserve">Ledenbeheer </w:t>
                            </w:r>
                          </w:p>
                          <w:p w14:paraId="1CC2B20B" w14:textId="77777777" w:rsidR="00404BF4" w:rsidRPr="00AB5084" w:rsidRDefault="00404BF4" w:rsidP="000D0DFE">
                            <w:pPr>
                              <w:pStyle w:val="Lijstalinea"/>
                              <w:numPr>
                                <w:ilvl w:val="2"/>
                                <w:numId w:val="1"/>
                              </w:numPr>
                              <w:spacing w:after="0" w:line="240" w:lineRule="auto"/>
                              <w:rPr>
                                <w:color w:val="767171" w:themeColor="background2" w:themeShade="80"/>
                                <w:sz w:val="20"/>
                              </w:rPr>
                            </w:pPr>
                            <w:r w:rsidRPr="00AB5084">
                              <w:rPr>
                                <w:color w:val="767171" w:themeColor="background2" w:themeShade="80"/>
                                <w:sz w:val="20"/>
                              </w:rPr>
                              <w:t>de gegevens die puur gaan over de administratie van onze leden</w:t>
                            </w:r>
                          </w:p>
                          <w:p w14:paraId="74350E1C" w14:textId="77777777" w:rsidR="00404BF4" w:rsidRPr="00111E3D" w:rsidRDefault="00404BF4" w:rsidP="000D0DFE">
                            <w:pPr>
                              <w:pStyle w:val="Lijstalinea"/>
                              <w:numPr>
                                <w:ilvl w:val="1"/>
                                <w:numId w:val="1"/>
                              </w:numPr>
                              <w:spacing w:after="0" w:line="240" w:lineRule="auto"/>
                            </w:pPr>
                            <w:r w:rsidRPr="00111E3D">
                              <w:t xml:space="preserve">Klantenbeheer </w:t>
                            </w:r>
                          </w:p>
                          <w:p w14:paraId="326B3844" w14:textId="77777777" w:rsidR="00404BF4" w:rsidRPr="00AB5084" w:rsidRDefault="00404BF4" w:rsidP="000D0DFE">
                            <w:pPr>
                              <w:pStyle w:val="Lijstalinea"/>
                              <w:numPr>
                                <w:ilvl w:val="2"/>
                                <w:numId w:val="1"/>
                              </w:numPr>
                              <w:spacing w:after="0" w:line="240" w:lineRule="auto"/>
                              <w:rPr>
                                <w:color w:val="767171" w:themeColor="background2" w:themeShade="80"/>
                                <w:sz w:val="20"/>
                              </w:rPr>
                            </w:pPr>
                            <w:r w:rsidRPr="00AB5084">
                              <w:rPr>
                                <w:color w:val="767171" w:themeColor="background2" w:themeShade="80"/>
                                <w:sz w:val="20"/>
                              </w:rPr>
                              <w:t>ondernemingen die iets kopen of een sessie volgen, ongeacht of ze lid zijn</w:t>
                            </w:r>
                          </w:p>
                          <w:p w14:paraId="565A585A" w14:textId="77777777" w:rsidR="00404BF4" w:rsidRPr="00111E3D" w:rsidRDefault="00404BF4" w:rsidP="000D0DFE">
                            <w:pPr>
                              <w:pStyle w:val="Lijstalinea"/>
                              <w:numPr>
                                <w:ilvl w:val="1"/>
                                <w:numId w:val="1"/>
                              </w:numPr>
                              <w:spacing w:after="0" w:line="240" w:lineRule="auto"/>
                            </w:pPr>
                            <w:r w:rsidRPr="00111E3D">
                              <w:t xml:space="preserve">Prospectenbeheer </w:t>
                            </w:r>
                          </w:p>
                          <w:p w14:paraId="62FC51C1" w14:textId="77777777" w:rsidR="00404BF4" w:rsidRPr="00AB5084" w:rsidRDefault="00404BF4" w:rsidP="000D0DFE">
                            <w:pPr>
                              <w:pStyle w:val="Lijstalinea"/>
                              <w:numPr>
                                <w:ilvl w:val="2"/>
                                <w:numId w:val="1"/>
                              </w:numPr>
                              <w:spacing w:after="0" w:line="240" w:lineRule="auto"/>
                              <w:rPr>
                                <w:color w:val="767171" w:themeColor="background2" w:themeShade="80"/>
                                <w:sz w:val="20"/>
                              </w:rPr>
                            </w:pPr>
                            <w:r w:rsidRPr="00AB5084">
                              <w:rPr>
                                <w:color w:val="767171" w:themeColor="background2" w:themeShade="80"/>
                                <w:sz w:val="20"/>
                              </w:rPr>
                              <w:t>gegevens van personen die geen lid zijn, en ook geen klant</w:t>
                            </w:r>
                          </w:p>
                          <w:p w14:paraId="04D949E2" w14:textId="77777777" w:rsidR="00404BF4" w:rsidRPr="00111E3D" w:rsidRDefault="00404BF4" w:rsidP="000D0DFE">
                            <w:pPr>
                              <w:pStyle w:val="Lijstalinea"/>
                              <w:numPr>
                                <w:ilvl w:val="1"/>
                                <w:numId w:val="1"/>
                              </w:numPr>
                              <w:spacing w:after="0" w:line="240" w:lineRule="auto"/>
                            </w:pPr>
                            <w:r w:rsidRPr="00111E3D">
                              <w:t>Direct marketing</w:t>
                            </w:r>
                          </w:p>
                          <w:p w14:paraId="1EF424BE" w14:textId="77777777" w:rsidR="00404BF4" w:rsidRPr="00AB5084" w:rsidRDefault="00404BF4" w:rsidP="000D0DFE">
                            <w:pPr>
                              <w:pStyle w:val="Lijstalinea"/>
                              <w:numPr>
                                <w:ilvl w:val="2"/>
                                <w:numId w:val="1"/>
                              </w:numPr>
                              <w:spacing w:after="0" w:line="240" w:lineRule="auto"/>
                              <w:rPr>
                                <w:color w:val="767171" w:themeColor="background2" w:themeShade="80"/>
                                <w:sz w:val="20"/>
                              </w:rPr>
                            </w:pPr>
                            <w:r w:rsidRPr="00AB5084">
                              <w:rPr>
                                <w:color w:val="767171" w:themeColor="background2" w:themeShade="80"/>
                                <w:sz w:val="20"/>
                              </w:rPr>
                              <w:t>alle gegevens die we verwerken om personen commerciële boodschappen te sturen per mail of telefoon, ongeacht of ze lid zijn, klant, prospect, …</w:t>
                            </w:r>
                          </w:p>
                          <w:p w14:paraId="173244FF" w14:textId="77777777" w:rsidR="00404BF4" w:rsidRPr="00111E3D" w:rsidRDefault="00404BF4" w:rsidP="000D0DFE">
                            <w:pPr>
                              <w:pStyle w:val="Lijstalinea"/>
                              <w:numPr>
                                <w:ilvl w:val="1"/>
                                <w:numId w:val="1"/>
                              </w:numPr>
                              <w:spacing w:after="0" w:line="240" w:lineRule="auto"/>
                            </w:pPr>
                            <w:r w:rsidRPr="00111E3D">
                              <w:t>Rapportering gesubsidieerde projecten</w:t>
                            </w:r>
                          </w:p>
                          <w:p w14:paraId="7E8DB869" w14:textId="77777777" w:rsidR="00404BF4" w:rsidRDefault="00404BF4" w:rsidP="000D0DFE">
                            <w:pPr>
                              <w:pStyle w:val="Lijstalinea"/>
                              <w:numPr>
                                <w:ilvl w:val="2"/>
                                <w:numId w:val="1"/>
                              </w:numPr>
                              <w:spacing w:after="0" w:line="240" w:lineRule="auto"/>
                              <w:rPr>
                                <w:color w:val="767171" w:themeColor="background2" w:themeShade="80"/>
                                <w:sz w:val="20"/>
                              </w:rPr>
                            </w:pPr>
                            <w:r w:rsidRPr="00AB5084">
                              <w:rPr>
                                <w:color w:val="767171" w:themeColor="background2" w:themeShade="80"/>
                                <w:sz w:val="20"/>
                              </w:rPr>
                              <w:t>de gegevens die we (moeten) verwerken in het kader van rapportering voor gesubsidieerde projecten</w:t>
                            </w:r>
                          </w:p>
                          <w:p w14:paraId="1DE882D1" w14:textId="77777777" w:rsidR="00404BF4" w:rsidRPr="00111E3D" w:rsidRDefault="00404BF4" w:rsidP="000D0DFE">
                            <w:pPr>
                              <w:pStyle w:val="Lijstalinea"/>
                              <w:numPr>
                                <w:ilvl w:val="1"/>
                                <w:numId w:val="1"/>
                              </w:numPr>
                              <w:spacing w:after="0" w:line="240" w:lineRule="auto"/>
                            </w:pPr>
                            <w:r w:rsidRPr="00111E3D">
                              <w:t>Interne organen</w:t>
                            </w:r>
                          </w:p>
                          <w:p w14:paraId="7BEF4A56" w14:textId="77777777" w:rsidR="00404BF4" w:rsidRPr="00712C5E" w:rsidRDefault="00404BF4" w:rsidP="000D0DFE">
                            <w:pPr>
                              <w:pStyle w:val="Lijstalinea"/>
                              <w:numPr>
                                <w:ilvl w:val="2"/>
                                <w:numId w:val="1"/>
                              </w:numPr>
                              <w:spacing w:after="0" w:line="240" w:lineRule="auto"/>
                              <w:rPr>
                                <w:color w:val="767171" w:themeColor="background2" w:themeShade="80"/>
                                <w:sz w:val="20"/>
                              </w:rPr>
                            </w:pPr>
                            <w:r>
                              <w:rPr>
                                <w:color w:val="767171" w:themeColor="background2" w:themeShade="80"/>
                                <w:sz w:val="20"/>
                              </w:rPr>
                              <w:t xml:space="preserve">Gegevens over personen die zetelen in de Raad van Bestuur, Algemene Vergadering, … </w:t>
                            </w:r>
                          </w:p>
                          <w:p w14:paraId="2603D136" w14:textId="77777777" w:rsidR="00404BF4" w:rsidRPr="00111E3D" w:rsidRDefault="00404BF4" w:rsidP="000D0DFE">
                            <w:pPr>
                              <w:pStyle w:val="Lijstalinea"/>
                              <w:numPr>
                                <w:ilvl w:val="1"/>
                                <w:numId w:val="1"/>
                              </w:numPr>
                              <w:spacing w:after="0" w:line="240" w:lineRule="auto"/>
                            </w:pPr>
                            <w:r w:rsidRPr="00111E3D">
                              <w:t>Vrijwilligersbeheer</w:t>
                            </w:r>
                          </w:p>
                          <w:p w14:paraId="7B7DC3C7" w14:textId="77777777" w:rsidR="00404BF4" w:rsidRPr="00361F5F" w:rsidRDefault="00404BF4" w:rsidP="000D0DFE">
                            <w:pPr>
                              <w:pStyle w:val="Lijstalinea"/>
                              <w:numPr>
                                <w:ilvl w:val="2"/>
                                <w:numId w:val="1"/>
                              </w:numPr>
                              <w:spacing w:after="0" w:line="240" w:lineRule="auto"/>
                              <w:rPr>
                                <w:color w:val="767171" w:themeColor="background2" w:themeShade="80"/>
                                <w:sz w:val="20"/>
                              </w:rPr>
                            </w:pPr>
                            <w:r w:rsidRPr="00361F5F">
                              <w:rPr>
                                <w:color w:val="767171" w:themeColor="background2" w:themeShade="80"/>
                                <w:sz w:val="20"/>
                              </w:rPr>
                              <w:t>de gegevens van vrijwilligers zoals bestuurders, …</w:t>
                            </w:r>
                          </w:p>
                          <w:p w14:paraId="22CCAE38" w14:textId="77777777" w:rsidR="00404BF4" w:rsidRPr="00111E3D" w:rsidRDefault="00404BF4" w:rsidP="000D0DFE">
                            <w:pPr>
                              <w:pStyle w:val="Lijstalinea"/>
                              <w:numPr>
                                <w:ilvl w:val="1"/>
                                <w:numId w:val="1"/>
                              </w:numPr>
                              <w:spacing w:after="0" w:line="240" w:lineRule="auto"/>
                            </w:pPr>
                            <w:r w:rsidRPr="00111E3D">
                              <w:t>Leveranciersbeheer</w:t>
                            </w:r>
                          </w:p>
                          <w:p w14:paraId="214456D0" w14:textId="77777777" w:rsidR="00404BF4" w:rsidRPr="00361F5F" w:rsidRDefault="00404BF4" w:rsidP="000D0DFE">
                            <w:pPr>
                              <w:pStyle w:val="Lijstalinea"/>
                              <w:numPr>
                                <w:ilvl w:val="2"/>
                                <w:numId w:val="1"/>
                              </w:numPr>
                              <w:spacing w:after="0" w:line="240" w:lineRule="auto"/>
                              <w:rPr>
                                <w:color w:val="767171" w:themeColor="background2" w:themeShade="80"/>
                                <w:sz w:val="20"/>
                              </w:rPr>
                            </w:pPr>
                            <w:r w:rsidRPr="00361F5F">
                              <w:rPr>
                                <w:color w:val="767171" w:themeColor="background2" w:themeShade="80"/>
                                <w:sz w:val="20"/>
                              </w:rPr>
                              <w:t xml:space="preserve">Gegevens van personen die goederen of diensten aan ons leveren (inclusief de freelancers waar we beroep op doen </w:t>
                            </w:r>
                            <w:proofErr w:type="spellStart"/>
                            <w:r w:rsidRPr="00361F5F">
                              <w:rPr>
                                <w:color w:val="767171" w:themeColor="background2" w:themeShade="80"/>
                                <w:sz w:val="20"/>
                              </w:rPr>
                              <w:t>i</w:t>
                            </w:r>
                            <w:r>
                              <w:rPr>
                                <w:color w:val="767171" w:themeColor="background2" w:themeShade="80"/>
                                <w:sz w:val="20"/>
                              </w:rPr>
                              <w:t>.</w:t>
                            </w:r>
                            <w:r w:rsidRPr="00361F5F">
                              <w:rPr>
                                <w:color w:val="767171" w:themeColor="background2" w:themeShade="80"/>
                                <w:sz w:val="20"/>
                              </w:rPr>
                              <w:t>k</w:t>
                            </w:r>
                            <w:r>
                              <w:rPr>
                                <w:color w:val="767171" w:themeColor="background2" w:themeShade="80"/>
                                <w:sz w:val="20"/>
                              </w:rPr>
                              <w:t>.</w:t>
                            </w:r>
                            <w:r w:rsidRPr="00361F5F">
                              <w:rPr>
                                <w:color w:val="767171" w:themeColor="background2" w:themeShade="80"/>
                                <w:sz w:val="20"/>
                              </w:rPr>
                              <w:t>v</w:t>
                            </w:r>
                            <w:proofErr w:type="spellEnd"/>
                            <w:r>
                              <w:rPr>
                                <w:color w:val="767171" w:themeColor="background2" w:themeShade="80"/>
                                <w:sz w:val="20"/>
                              </w:rPr>
                              <w:t>. b</w:t>
                            </w:r>
                            <w:r w:rsidRPr="00361F5F">
                              <w:rPr>
                                <w:color w:val="767171" w:themeColor="background2" w:themeShade="80"/>
                                <w:sz w:val="20"/>
                              </w:rPr>
                              <w:t>egeleidingstrajecten)</w:t>
                            </w:r>
                          </w:p>
                          <w:p w14:paraId="55C33371" w14:textId="77777777" w:rsidR="00404BF4" w:rsidRPr="00111E3D" w:rsidRDefault="00404BF4" w:rsidP="000D0DFE">
                            <w:pPr>
                              <w:pStyle w:val="Lijstalinea"/>
                              <w:numPr>
                                <w:ilvl w:val="1"/>
                                <w:numId w:val="1"/>
                              </w:numPr>
                              <w:spacing w:after="0" w:line="240" w:lineRule="auto"/>
                            </w:pPr>
                            <w:r w:rsidRPr="00111E3D">
                              <w:t>Boekhouding</w:t>
                            </w:r>
                          </w:p>
                          <w:p w14:paraId="3C9953A3" w14:textId="77777777" w:rsidR="00404BF4" w:rsidRPr="00361F5F" w:rsidRDefault="00404BF4" w:rsidP="000D0DFE">
                            <w:pPr>
                              <w:pStyle w:val="Lijstalinea"/>
                              <w:numPr>
                                <w:ilvl w:val="2"/>
                                <w:numId w:val="1"/>
                              </w:numPr>
                              <w:spacing w:after="0" w:line="240" w:lineRule="auto"/>
                              <w:rPr>
                                <w:color w:val="767171" w:themeColor="background2" w:themeShade="80"/>
                                <w:sz w:val="20"/>
                              </w:rPr>
                            </w:pPr>
                            <w:r w:rsidRPr="00361F5F">
                              <w:rPr>
                                <w:color w:val="767171" w:themeColor="background2" w:themeShade="80"/>
                                <w:sz w:val="20"/>
                              </w:rPr>
                              <w:t xml:space="preserve">De gegevens over natuurlijke personen die we bijhouden </w:t>
                            </w:r>
                            <w:proofErr w:type="spellStart"/>
                            <w:r w:rsidRPr="00361F5F">
                              <w:rPr>
                                <w:color w:val="767171" w:themeColor="background2" w:themeShade="80"/>
                                <w:sz w:val="20"/>
                              </w:rPr>
                              <w:t>i</w:t>
                            </w:r>
                            <w:r>
                              <w:rPr>
                                <w:color w:val="767171" w:themeColor="background2" w:themeShade="80"/>
                                <w:sz w:val="20"/>
                              </w:rPr>
                              <w:t>.</w:t>
                            </w:r>
                            <w:r w:rsidRPr="00361F5F">
                              <w:rPr>
                                <w:color w:val="767171" w:themeColor="background2" w:themeShade="80"/>
                                <w:sz w:val="20"/>
                              </w:rPr>
                              <w:t>k</w:t>
                            </w:r>
                            <w:r>
                              <w:rPr>
                                <w:color w:val="767171" w:themeColor="background2" w:themeShade="80"/>
                                <w:sz w:val="20"/>
                              </w:rPr>
                              <w:t>.</w:t>
                            </w:r>
                            <w:r w:rsidRPr="00361F5F">
                              <w:rPr>
                                <w:color w:val="767171" w:themeColor="background2" w:themeShade="80"/>
                                <w:sz w:val="20"/>
                              </w:rPr>
                              <w:t>v</w:t>
                            </w:r>
                            <w:proofErr w:type="spellEnd"/>
                            <w:r>
                              <w:rPr>
                                <w:color w:val="767171" w:themeColor="background2" w:themeShade="80"/>
                                <w:sz w:val="20"/>
                              </w:rPr>
                              <w:t>.</w:t>
                            </w:r>
                            <w:r w:rsidRPr="00361F5F">
                              <w:rPr>
                                <w:color w:val="767171" w:themeColor="background2" w:themeShade="80"/>
                                <w:sz w:val="20"/>
                              </w:rPr>
                              <w:t xml:space="preserve"> boekhouding ( bv. naam van de contactpersoon bij leverancier)</w:t>
                            </w:r>
                          </w:p>
                          <w:p w14:paraId="612A6908" w14:textId="77777777" w:rsidR="00404BF4" w:rsidRPr="00111E3D" w:rsidRDefault="00404BF4" w:rsidP="000D0DFE">
                            <w:pPr>
                              <w:pStyle w:val="Lijstalinea"/>
                              <w:numPr>
                                <w:ilvl w:val="1"/>
                                <w:numId w:val="1"/>
                              </w:numPr>
                              <w:spacing w:after="0" w:line="240" w:lineRule="auto"/>
                            </w:pPr>
                            <w:r w:rsidRPr="00111E3D">
                              <w:t>Public relations</w:t>
                            </w:r>
                          </w:p>
                          <w:p w14:paraId="330C496C" w14:textId="77777777" w:rsidR="00404BF4" w:rsidRDefault="00404BF4" w:rsidP="000D0DFE">
                            <w:pPr>
                              <w:pStyle w:val="Lijstalinea"/>
                              <w:numPr>
                                <w:ilvl w:val="2"/>
                                <w:numId w:val="1"/>
                              </w:numPr>
                              <w:spacing w:after="0" w:line="240" w:lineRule="auto"/>
                              <w:rPr>
                                <w:color w:val="767171" w:themeColor="background2" w:themeShade="80"/>
                                <w:sz w:val="20"/>
                              </w:rPr>
                            </w:pPr>
                            <w:r w:rsidRPr="00361F5F">
                              <w:rPr>
                                <w:color w:val="767171" w:themeColor="background2" w:themeShade="80"/>
                                <w:sz w:val="20"/>
                              </w:rPr>
                              <w:t>gegevens van politici, perscontacten, gegevens van interessante ondernemers voor ZO, …</w:t>
                            </w:r>
                          </w:p>
                          <w:p w14:paraId="79699530" w14:textId="77777777" w:rsidR="00404BF4" w:rsidRPr="00111E3D" w:rsidRDefault="00404BF4" w:rsidP="000D0DFE">
                            <w:pPr>
                              <w:pStyle w:val="Lijstalinea"/>
                              <w:numPr>
                                <w:ilvl w:val="1"/>
                                <w:numId w:val="1"/>
                              </w:numPr>
                              <w:spacing w:after="0" w:line="240" w:lineRule="auto"/>
                            </w:pPr>
                            <w:r w:rsidRPr="00111E3D">
                              <w:t>Partnerbeheer</w:t>
                            </w:r>
                          </w:p>
                          <w:p w14:paraId="05F529D4" w14:textId="1844F5BD" w:rsidR="00404BF4" w:rsidRPr="00E410EF" w:rsidRDefault="00404BF4" w:rsidP="00E410EF">
                            <w:pPr>
                              <w:pStyle w:val="Lijstalinea"/>
                              <w:numPr>
                                <w:ilvl w:val="2"/>
                                <w:numId w:val="1"/>
                              </w:numPr>
                              <w:spacing w:after="0" w:line="240" w:lineRule="auto"/>
                              <w:rPr>
                                <w:color w:val="767171" w:themeColor="background2" w:themeShade="80"/>
                                <w:sz w:val="20"/>
                              </w:rPr>
                            </w:pPr>
                            <w:r w:rsidRPr="00F051C2">
                              <w:rPr>
                                <w:color w:val="767171" w:themeColor="background2" w:themeShade="80"/>
                                <w:sz w:val="20"/>
                              </w:rPr>
                              <w:t>commerciële partners + sectoren</w:t>
                            </w:r>
                          </w:p>
                          <w:p w14:paraId="127E0AA8" w14:textId="52B7F60A" w:rsidR="00404BF4" w:rsidRPr="00111E3D" w:rsidRDefault="00404BF4" w:rsidP="00E410EF">
                            <w:pPr>
                              <w:pStyle w:val="Lijstalinea"/>
                              <w:numPr>
                                <w:ilvl w:val="1"/>
                                <w:numId w:val="1"/>
                              </w:numPr>
                              <w:spacing w:after="0" w:line="240" w:lineRule="auto"/>
                            </w:pPr>
                            <w:r>
                              <w:t>Loonadministratie</w:t>
                            </w:r>
                          </w:p>
                          <w:p w14:paraId="086B7E8A" w14:textId="5C636C55" w:rsidR="00404BF4" w:rsidRDefault="00404BF4" w:rsidP="00E410EF">
                            <w:pPr>
                              <w:pStyle w:val="Lijstalinea"/>
                              <w:numPr>
                                <w:ilvl w:val="2"/>
                                <w:numId w:val="1"/>
                              </w:numPr>
                              <w:spacing w:after="0" w:line="240" w:lineRule="auto"/>
                              <w:rPr>
                                <w:color w:val="767171" w:themeColor="background2" w:themeShade="80"/>
                                <w:sz w:val="20"/>
                              </w:rPr>
                            </w:pPr>
                            <w:r>
                              <w:rPr>
                                <w:color w:val="767171" w:themeColor="background2" w:themeShade="80"/>
                                <w:sz w:val="20"/>
                              </w:rPr>
                              <w:t>De gegevens die nodig zijn voor verloning ( in ruimer zin) aan personeel</w:t>
                            </w:r>
                          </w:p>
                          <w:p w14:paraId="4885E059" w14:textId="008C98CF" w:rsidR="00404BF4" w:rsidRPr="00111E3D" w:rsidRDefault="00404BF4" w:rsidP="00E410EF">
                            <w:pPr>
                              <w:pStyle w:val="Lijstalinea"/>
                              <w:numPr>
                                <w:ilvl w:val="1"/>
                                <w:numId w:val="1"/>
                              </w:numPr>
                              <w:spacing w:after="0" w:line="240" w:lineRule="auto"/>
                            </w:pPr>
                            <w:r>
                              <w:t>Personeelsbeheer</w:t>
                            </w:r>
                          </w:p>
                          <w:p w14:paraId="6D3FED77" w14:textId="221A74E9" w:rsidR="00404BF4" w:rsidRPr="00E410EF" w:rsidRDefault="00404BF4" w:rsidP="00E410EF">
                            <w:pPr>
                              <w:pStyle w:val="Lijstalinea"/>
                              <w:numPr>
                                <w:ilvl w:val="2"/>
                                <w:numId w:val="1"/>
                              </w:numPr>
                              <w:spacing w:after="0" w:line="240" w:lineRule="auto"/>
                              <w:rPr>
                                <w:color w:val="767171" w:themeColor="background2" w:themeShade="80"/>
                                <w:sz w:val="20"/>
                              </w:rPr>
                            </w:pPr>
                            <w:r>
                              <w:rPr>
                                <w:color w:val="767171" w:themeColor="background2" w:themeShade="80"/>
                                <w:sz w:val="20"/>
                              </w:rPr>
                              <w:t>De gegevens over personeel, andere dan degene die nodig zijn voor verloning</w:t>
                            </w:r>
                          </w:p>
                          <w:p w14:paraId="62E76C7A" w14:textId="77777777" w:rsidR="00404BF4" w:rsidRPr="00111E3D" w:rsidRDefault="00404BF4" w:rsidP="000D0DFE">
                            <w:pPr>
                              <w:pStyle w:val="Lijstalinea"/>
                              <w:numPr>
                                <w:ilvl w:val="1"/>
                                <w:numId w:val="1"/>
                              </w:numPr>
                              <w:spacing w:after="0" w:line="240" w:lineRule="auto"/>
                            </w:pPr>
                            <w:r w:rsidRPr="00111E3D">
                              <w:t>Wedstrijden</w:t>
                            </w:r>
                          </w:p>
                          <w:p w14:paraId="63397D1A" w14:textId="77777777" w:rsidR="00404BF4" w:rsidRPr="00643A9A" w:rsidRDefault="00404BF4" w:rsidP="000D0DFE">
                            <w:pPr>
                              <w:pStyle w:val="Lijstalinea"/>
                              <w:numPr>
                                <w:ilvl w:val="2"/>
                                <w:numId w:val="1"/>
                              </w:numPr>
                              <w:spacing w:after="0" w:line="240" w:lineRule="auto"/>
                              <w:rPr>
                                <w:color w:val="767171" w:themeColor="background2" w:themeShade="80"/>
                                <w:sz w:val="20"/>
                              </w:rPr>
                            </w:pPr>
                            <w:r w:rsidRPr="00643A9A">
                              <w:rPr>
                                <w:color w:val="767171" w:themeColor="background2" w:themeShade="80"/>
                                <w:sz w:val="20"/>
                              </w:rPr>
                              <w:t>Gegevens die we bijhouden van personen die deelnemen aan een wedstrijd (deelname of stem uitbrengen)</w:t>
                            </w:r>
                          </w:p>
                          <w:p w14:paraId="2F814728" w14:textId="77777777" w:rsidR="00404BF4" w:rsidRPr="00111E3D" w:rsidRDefault="00404BF4" w:rsidP="000D0DFE">
                            <w:pPr>
                              <w:pStyle w:val="Lijstalinea"/>
                              <w:numPr>
                                <w:ilvl w:val="1"/>
                                <w:numId w:val="1"/>
                              </w:numPr>
                              <w:spacing w:after="0" w:line="240" w:lineRule="auto"/>
                            </w:pPr>
                            <w:r w:rsidRPr="00111E3D">
                              <w:t xml:space="preserve">Website </w:t>
                            </w:r>
                          </w:p>
                          <w:p w14:paraId="0D9394EA" w14:textId="77777777" w:rsidR="00404BF4" w:rsidRDefault="00404BF4" w:rsidP="000D0DFE">
                            <w:pPr>
                              <w:pStyle w:val="Lijstalinea"/>
                              <w:numPr>
                                <w:ilvl w:val="2"/>
                                <w:numId w:val="1"/>
                              </w:numPr>
                              <w:spacing w:after="0" w:line="240" w:lineRule="auto"/>
                              <w:rPr>
                                <w:color w:val="767171" w:themeColor="background2" w:themeShade="80"/>
                                <w:sz w:val="20"/>
                              </w:rPr>
                            </w:pPr>
                            <w:r w:rsidRPr="00643A9A">
                              <w:rPr>
                                <w:color w:val="767171" w:themeColor="background2" w:themeShade="80"/>
                                <w:sz w:val="20"/>
                              </w:rPr>
                              <w:t>Gegevens over het surfgedrag van bezoekers van de website</w:t>
                            </w:r>
                          </w:p>
                          <w:p w14:paraId="71C47E24" w14:textId="77777777" w:rsidR="00404BF4" w:rsidRPr="00DD5670" w:rsidRDefault="00404BF4" w:rsidP="000D0DFE">
                            <w:pPr>
                              <w:pStyle w:val="Lijstalinea"/>
                              <w:numPr>
                                <w:ilvl w:val="1"/>
                                <w:numId w:val="1"/>
                              </w:numPr>
                              <w:spacing w:line="276" w:lineRule="auto"/>
                              <w:jc w:val="both"/>
                            </w:pPr>
                            <w:r>
                              <w:t>Andere: ……………………………………………………………………………………………………………….</w:t>
                            </w:r>
                            <w:r w:rsidRPr="00DD5670">
                              <w:t xml:space="preserve"> </w:t>
                            </w:r>
                          </w:p>
                          <w:p w14:paraId="1A282091" w14:textId="77777777" w:rsidR="00404BF4" w:rsidRDefault="00404BF4" w:rsidP="000D0DFE">
                            <w:pPr>
                              <w:spacing w:line="276" w:lineRule="auto"/>
                              <w:ind w:left="708"/>
                              <w:jc w:val="both"/>
                              <w:rPr>
                                <w:noProof/>
                              </w:rPr>
                            </w:pPr>
                          </w:p>
                          <w:p w14:paraId="10762D53" w14:textId="77777777" w:rsidR="00404BF4" w:rsidRDefault="00404BF4" w:rsidP="000D0DFE">
                            <w:pPr>
                              <w:spacing w:line="276" w:lineRule="auto"/>
                              <w:ind w:left="708"/>
                              <w:jc w:val="both"/>
                            </w:pPr>
                            <w:r>
                              <w:t xml:space="preserve">       </w:t>
                            </w:r>
                            <w:r>
                              <w:rPr>
                                <w:noProof/>
                              </w:rPr>
                              <w:drawing>
                                <wp:inline distT="0" distB="0" distL="0" distR="0" wp14:anchorId="20B58A0B" wp14:editId="6F7D8702">
                                  <wp:extent cx="406400" cy="406400"/>
                                  <wp:effectExtent l="0" t="0" r="0" b="0"/>
                                  <wp:docPr id="2" name="Afbeelding 2" descr="Waarschu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rning.svg"/>
                                          <pic:cNvPicPr/>
                                        </pic:nvPicPr>
                                        <pic:blipFill>
                                          <a:blip r:embed="rId40">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406400" cy="406400"/>
                                          </a:xfrm>
                                          <a:prstGeom prst="rect">
                                            <a:avLst/>
                                          </a:prstGeom>
                                        </pic:spPr>
                                      </pic:pic>
                                    </a:graphicData>
                                  </a:graphic>
                                </wp:inline>
                              </w:drawing>
                            </w:r>
                            <w:bookmarkEnd w:id="60"/>
                            <w:bookmarkEnd w:id="6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65FB0" id="_x0000_s1032" type="#_x0000_t202" style="position:absolute;margin-left:-7.35pt;margin-top:34.65pt;width:472.5pt;height:628pt;z-index:251778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" o:allowoverlap="f" fillcolor="#f2f2f2 [3052]">
                <v:stroke dashstyle="dash"/>
                <v:textbox>
                  <w:txbxContent>
                    <w:p w14:paraId="3F569B8B" w14:textId="77777777" w:rsidR="00404BF4" w:rsidRPr="00111E3D" w:rsidRDefault="00404BF4" w:rsidP="000D0DFE">
                      <w:pPr>
                        <w:spacing w:line="276" w:lineRule="auto"/>
                        <w:jc w:val="both"/>
                      </w:pPr>
                      <w:bookmarkStart w:id="62" w:name="_Hlk511549115"/>
                      <w:bookmarkStart w:id="63" w:name="_Hlk511549116"/>
                      <w:r w:rsidRPr="00111E3D">
                        <w:t xml:space="preserve">Overloop onderstaande vragen om zicht te krijgen op uw data-instroom.  </w:t>
                      </w:r>
                    </w:p>
                    <w:p w14:paraId="789A0A98" w14:textId="77777777" w:rsidR="00404BF4" w:rsidRDefault="00404BF4" w:rsidP="000D0DFE">
                      <w:pPr>
                        <w:pStyle w:val="Lijstalinea"/>
                        <w:numPr>
                          <w:ilvl w:val="0"/>
                          <w:numId w:val="1"/>
                        </w:numPr>
                        <w:spacing w:line="276" w:lineRule="auto"/>
                        <w:ind w:left="360"/>
                        <w:jc w:val="both"/>
                        <w:rPr>
                          <w:b/>
                        </w:rPr>
                      </w:pPr>
                      <w:r>
                        <w:rPr>
                          <w:b/>
                        </w:rPr>
                        <w:t>Met welke bedoeling houdt u</w:t>
                      </w:r>
                      <w:r w:rsidRPr="00111E3D">
                        <w:rPr>
                          <w:b/>
                        </w:rPr>
                        <w:t xml:space="preserve"> persoonsgegevens bij?</w:t>
                      </w:r>
                    </w:p>
                    <w:p w14:paraId="48956706" w14:textId="77777777" w:rsidR="00404BF4" w:rsidRPr="00111E3D" w:rsidRDefault="00404BF4" w:rsidP="000D0DFE">
                      <w:pPr>
                        <w:pStyle w:val="Lijstalinea"/>
                        <w:spacing w:line="276" w:lineRule="auto"/>
                        <w:ind w:left="360"/>
                        <w:jc w:val="both"/>
                        <w:rPr>
                          <w:b/>
                        </w:rPr>
                      </w:pPr>
                    </w:p>
                    <w:p w14:paraId="269E2A1F" w14:textId="77777777" w:rsidR="00404BF4" w:rsidRPr="00111E3D" w:rsidRDefault="00404BF4" w:rsidP="000D0DFE">
                      <w:pPr>
                        <w:pStyle w:val="Lijstalinea"/>
                        <w:numPr>
                          <w:ilvl w:val="1"/>
                          <w:numId w:val="1"/>
                        </w:numPr>
                        <w:spacing w:after="0" w:line="240" w:lineRule="auto"/>
                      </w:pPr>
                      <w:r w:rsidRPr="00111E3D">
                        <w:t xml:space="preserve">Ledenbeheer </w:t>
                      </w:r>
                    </w:p>
                    <w:p w14:paraId="1CC2B20B" w14:textId="77777777" w:rsidR="00404BF4" w:rsidRPr="00AB5084" w:rsidRDefault="00404BF4" w:rsidP="000D0DFE">
                      <w:pPr>
                        <w:pStyle w:val="Lijstalinea"/>
                        <w:numPr>
                          <w:ilvl w:val="2"/>
                          <w:numId w:val="1"/>
                        </w:numPr>
                        <w:spacing w:after="0" w:line="240" w:lineRule="auto"/>
                        <w:rPr>
                          <w:color w:val="767171" w:themeColor="background2" w:themeShade="80"/>
                          <w:sz w:val="20"/>
                        </w:rPr>
                      </w:pPr>
                      <w:r w:rsidRPr="00AB5084">
                        <w:rPr>
                          <w:color w:val="767171" w:themeColor="background2" w:themeShade="80"/>
                          <w:sz w:val="20"/>
                        </w:rPr>
                        <w:t>de gegevens die puur gaan over de administratie van onze leden</w:t>
                      </w:r>
                    </w:p>
                    <w:p w14:paraId="74350E1C" w14:textId="77777777" w:rsidR="00404BF4" w:rsidRPr="00111E3D" w:rsidRDefault="00404BF4" w:rsidP="000D0DFE">
                      <w:pPr>
                        <w:pStyle w:val="Lijstalinea"/>
                        <w:numPr>
                          <w:ilvl w:val="1"/>
                          <w:numId w:val="1"/>
                        </w:numPr>
                        <w:spacing w:after="0" w:line="240" w:lineRule="auto"/>
                      </w:pPr>
                      <w:r w:rsidRPr="00111E3D">
                        <w:t xml:space="preserve">Klantenbeheer </w:t>
                      </w:r>
                    </w:p>
                    <w:p w14:paraId="326B3844" w14:textId="77777777" w:rsidR="00404BF4" w:rsidRPr="00AB5084" w:rsidRDefault="00404BF4" w:rsidP="000D0DFE">
                      <w:pPr>
                        <w:pStyle w:val="Lijstalinea"/>
                        <w:numPr>
                          <w:ilvl w:val="2"/>
                          <w:numId w:val="1"/>
                        </w:numPr>
                        <w:spacing w:after="0" w:line="240" w:lineRule="auto"/>
                        <w:rPr>
                          <w:color w:val="767171" w:themeColor="background2" w:themeShade="80"/>
                          <w:sz w:val="20"/>
                        </w:rPr>
                      </w:pPr>
                      <w:r w:rsidRPr="00AB5084">
                        <w:rPr>
                          <w:color w:val="767171" w:themeColor="background2" w:themeShade="80"/>
                          <w:sz w:val="20"/>
                        </w:rPr>
                        <w:t>ondernemingen die iets kopen of een sessie volgen, ongeacht of ze lid zijn</w:t>
                      </w:r>
                    </w:p>
                    <w:p w14:paraId="565A585A" w14:textId="77777777" w:rsidR="00404BF4" w:rsidRPr="00111E3D" w:rsidRDefault="00404BF4" w:rsidP="000D0DFE">
                      <w:pPr>
                        <w:pStyle w:val="Lijstalinea"/>
                        <w:numPr>
                          <w:ilvl w:val="1"/>
                          <w:numId w:val="1"/>
                        </w:numPr>
                        <w:spacing w:after="0" w:line="240" w:lineRule="auto"/>
                      </w:pPr>
                      <w:r w:rsidRPr="00111E3D">
                        <w:t xml:space="preserve">Prospectenbeheer </w:t>
                      </w:r>
                    </w:p>
                    <w:p w14:paraId="62FC51C1" w14:textId="77777777" w:rsidR="00404BF4" w:rsidRPr="00AB5084" w:rsidRDefault="00404BF4" w:rsidP="000D0DFE">
                      <w:pPr>
                        <w:pStyle w:val="Lijstalinea"/>
                        <w:numPr>
                          <w:ilvl w:val="2"/>
                          <w:numId w:val="1"/>
                        </w:numPr>
                        <w:spacing w:after="0" w:line="240" w:lineRule="auto"/>
                        <w:rPr>
                          <w:color w:val="767171" w:themeColor="background2" w:themeShade="80"/>
                          <w:sz w:val="20"/>
                        </w:rPr>
                      </w:pPr>
                      <w:r w:rsidRPr="00AB5084">
                        <w:rPr>
                          <w:color w:val="767171" w:themeColor="background2" w:themeShade="80"/>
                          <w:sz w:val="20"/>
                        </w:rPr>
                        <w:t>gegevens van personen die geen lid zijn, en ook geen klant</w:t>
                      </w:r>
                    </w:p>
                    <w:p w14:paraId="04D949E2" w14:textId="77777777" w:rsidR="00404BF4" w:rsidRPr="00111E3D" w:rsidRDefault="00404BF4" w:rsidP="000D0DFE">
                      <w:pPr>
                        <w:pStyle w:val="Lijstalinea"/>
                        <w:numPr>
                          <w:ilvl w:val="1"/>
                          <w:numId w:val="1"/>
                        </w:numPr>
                        <w:spacing w:after="0" w:line="240" w:lineRule="auto"/>
                      </w:pPr>
                      <w:r w:rsidRPr="00111E3D">
                        <w:t>Direct marketing</w:t>
                      </w:r>
                    </w:p>
                    <w:p w14:paraId="1EF424BE" w14:textId="77777777" w:rsidR="00404BF4" w:rsidRPr="00AB5084" w:rsidRDefault="00404BF4" w:rsidP="000D0DFE">
                      <w:pPr>
                        <w:pStyle w:val="Lijstalinea"/>
                        <w:numPr>
                          <w:ilvl w:val="2"/>
                          <w:numId w:val="1"/>
                        </w:numPr>
                        <w:spacing w:after="0" w:line="240" w:lineRule="auto"/>
                        <w:rPr>
                          <w:color w:val="767171" w:themeColor="background2" w:themeShade="80"/>
                          <w:sz w:val="20"/>
                        </w:rPr>
                      </w:pPr>
                      <w:r w:rsidRPr="00AB5084">
                        <w:rPr>
                          <w:color w:val="767171" w:themeColor="background2" w:themeShade="80"/>
                          <w:sz w:val="20"/>
                        </w:rPr>
                        <w:t>alle gegevens die we verwerken om personen commerciële boodschappen te sturen per mail of telefoon, ongeacht of ze lid zijn, klant, prospect, …</w:t>
                      </w:r>
                    </w:p>
                    <w:p w14:paraId="173244FF" w14:textId="77777777" w:rsidR="00404BF4" w:rsidRPr="00111E3D" w:rsidRDefault="00404BF4" w:rsidP="000D0DFE">
                      <w:pPr>
                        <w:pStyle w:val="Lijstalinea"/>
                        <w:numPr>
                          <w:ilvl w:val="1"/>
                          <w:numId w:val="1"/>
                        </w:numPr>
                        <w:spacing w:after="0" w:line="240" w:lineRule="auto"/>
                      </w:pPr>
                      <w:r w:rsidRPr="00111E3D">
                        <w:t>Rapportering gesubsidieerde projecten</w:t>
                      </w:r>
                    </w:p>
                    <w:p w14:paraId="7E8DB869" w14:textId="77777777" w:rsidR="00404BF4" w:rsidRDefault="00404BF4" w:rsidP="000D0DFE">
                      <w:pPr>
                        <w:pStyle w:val="Lijstalinea"/>
                        <w:numPr>
                          <w:ilvl w:val="2"/>
                          <w:numId w:val="1"/>
                        </w:numPr>
                        <w:spacing w:after="0" w:line="240" w:lineRule="auto"/>
                        <w:rPr>
                          <w:color w:val="767171" w:themeColor="background2" w:themeShade="80"/>
                          <w:sz w:val="20"/>
                        </w:rPr>
                      </w:pPr>
                      <w:r w:rsidRPr="00AB5084">
                        <w:rPr>
                          <w:color w:val="767171" w:themeColor="background2" w:themeShade="80"/>
                          <w:sz w:val="20"/>
                        </w:rPr>
                        <w:t>de gegevens die we (moeten) verwerken in het kader van rapportering voor gesubsidieerde projecten</w:t>
                      </w:r>
                    </w:p>
                    <w:p w14:paraId="1DE882D1" w14:textId="77777777" w:rsidR="00404BF4" w:rsidRPr="00111E3D" w:rsidRDefault="00404BF4" w:rsidP="000D0DFE">
                      <w:pPr>
                        <w:pStyle w:val="Lijstalinea"/>
                        <w:numPr>
                          <w:ilvl w:val="1"/>
                          <w:numId w:val="1"/>
                        </w:numPr>
                        <w:spacing w:after="0" w:line="240" w:lineRule="auto"/>
                      </w:pPr>
                      <w:r w:rsidRPr="00111E3D">
                        <w:t>Interne organen</w:t>
                      </w:r>
                    </w:p>
                    <w:p w14:paraId="7BEF4A56" w14:textId="77777777" w:rsidR="00404BF4" w:rsidRPr="00712C5E" w:rsidRDefault="00404BF4" w:rsidP="000D0DFE">
                      <w:pPr>
                        <w:pStyle w:val="Lijstalinea"/>
                        <w:numPr>
                          <w:ilvl w:val="2"/>
                          <w:numId w:val="1"/>
                        </w:numPr>
                        <w:spacing w:after="0" w:line="240" w:lineRule="auto"/>
                        <w:rPr>
                          <w:color w:val="767171" w:themeColor="background2" w:themeShade="80"/>
                          <w:sz w:val="20"/>
                        </w:rPr>
                      </w:pPr>
                      <w:r>
                        <w:rPr>
                          <w:color w:val="767171" w:themeColor="background2" w:themeShade="80"/>
                          <w:sz w:val="20"/>
                        </w:rPr>
                        <w:t xml:space="preserve">Gegevens over personen die zetelen in de Raad van Bestuur, Algemene Vergadering, … </w:t>
                      </w:r>
                    </w:p>
                    <w:p w14:paraId="2603D136" w14:textId="77777777" w:rsidR="00404BF4" w:rsidRPr="00111E3D" w:rsidRDefault="00404BF4" w:rsidP="000D0DFE">
                      <w:pPr>
                        <w:pStyle w:val="Lijstalinea"/>
                        <w:numPr>
                          <w:ilvl w:val="1"/>
                          <w:numId w:val="1"/>
                        </w:numPr>
                        <w:spacing w:after="0" w:line="240" w:lineRule="auto"/>
                      </w:pPr>
                      <w:r w:rsidRPr="00111E3D">
                        <w:t>Vrijwilligersbeheer</w:t>
                      </w:r>
                    </w:p>
                    <w:p w14:paraId="7B7DC3C7" w14:textId="77777777" w:rsidR="00404BF4" w:rsidRPr="00361F5F" w:rsidRDefault="00404BF4" w:rsidP="000D0DFE">
                      <w:pPr>
                        <w:pStyle w:val="Lijstalinea"/>
                        <w:numPr>
                          <w:ilvl w:val="2"/>
                          <w:numId w:val="1"/>
                        </w:numPr>
                        <w:spacing w:after="0" w:line="240" w:lineRule="auto"/>
                        <w:rPr>
                          <w:color w:val="767171" w:themeColor="background2" w:themeShade="80"/>
                          <w:sz w:val="20"/>
                        </w:rPr>
                      </w:pPr>
                      <w:r w:rsidRPr="00361F5F">
                        <w:rPr>
                          <w:color w:val="767171" w:themeColor="background2" w:themeShade="80"/>
                          <w:sz w:val="20"/>
                        </w:rPr>
                        <w:t>de gegevens van vrijwilligers zoals bestuurders, …</w:t>
                      </w:r>
                    </w:p>
                    <w:p w14:paraId="22CCAE38" w14:textId="77777777" w:rsidR="00404BF4" w:rsidRPr="00111E3D" w:rsidRDefault="00404BF4" w:rsidP="000D0DFE">
                      <w:pPr>
                        <w:pStyle w:val="Lijstalinea"/>
                        <w:numPr>
                          <w:ilvl w:val="1"/>
                          <w:numId w:val="1"/>
                        </w:numPr>
                        <w:spacing w:after="0" w:line="240" w:lineRule="auto"/>
                      </w:pPr>
                      <w:r w:rsidRPr="00111E3D">
                        <w:t>Leveranciersbeheer</w:t>
                      </w:r>
                    </w:p>
                    <w:p w14:paraId="214456D0" w14:textId="77777777" w:rsidR="00404BF4" w:rsidRPr="00361F5F" w:rsidRDefault="00404BF4" w:rsidP="000D0DFE">
                      <w:pPr>
                        <w:pStyle w:val="Lijstalinea"/>
                        <w:numPr>
                          <w:ilvl w:val="2"/>
                          <w:numId w:val="1"/>
                        </w:numPr>
                        <w:spacing w:after="0" w:line="240" w:lineRule="auto"/>
                        <w:rPr>
                          <w:color w:val="767171" w:themeColor="background2" w:themeShade="80"/>
                          <w:sz w:val="20"/>
                        </w:rPr>
                      </w:pPr>
                      <w:r w:rsidRPr="00361F5F">
                        <w:rPr>
                          <w:color w:val="767171" w:themeColor="background2" w:themeShade="80"/>
                          <w:sz w:val="20"/>
                        </w:rPr>
                        <w:t xml:space="preserve">Gegevens van personen die goederen of diensten aan ons leveren (inclusief de freelancers waar we beroep op doen </w:t>
                      </w:r>
                      <w:proofErr w:type="spellStart"/>
                      <w:r w:rsidRPr="00361F5F">
                        <w:rPr>
                          <w:color w:val="767171" w:themeColor="background2" w:themeShade="80"/>
                          <w:sz w:val="20"/>
                        </w:rPr>
                        <w:t>i</w:t>
                      </w:r>
                      <w:r>
                        <w:rPr>
                          <w:color w:val="767171" w:themeColor="background2" w:themeShade="80"/>
                          <w:sz w:val="20"/>
                        </w:rPr>
                        <w:t>.</w:t>
                      </w:r>
                      <w:r w:rsidRPr="00361F5F">
                        <w:rPr>
                          <w:color w:val="767171" w:themeColor="background2" w:themeShade="80"/>
                          <w:sz w:val="20"/>
                        </w:rPr>
                        <w:t>k</w:t>
                      </w:r>
                      <w:r>
                        <w:rPr>
                          <w:color w:val="767171" w:themeColor="background2" w:themeShade="80"/>
                          <w:sz w:val="20"/>
                        </w:rPr>
                        <w:t>.</w:t>
                      </w:r>
                      <w:r w:rsidRPr="00361F5F">
                        <w:rPr>
                          <w:color w:val="767171" w:themeColor="background2" w:themeShade="80"/>
                          <w:sz w:val="20"/>
                        </w:rPr>
                        <w:t>v</w:t>
                      </w:r>
                      <w:proofErr w:type="spellEnd"/>
                      <w:r>
                        <w:rPr>
                          <w:color w:val="767171" w:themeColor="background2" w:themeShade="80"/>
                          <w:sz w:val="20"/>
                        </w:rPr>
                        <w:t>. b</w:t>
                      </w:r>
                      <w:r w:rsidRPr="00361F5F">
                        <w:rPr>
                          <w:color w:val="767171" w:themeColor="background2" w:themeShade="80"/>
                          <w:sz w:val="20"/>
                        </w:rPr>
                        <w:t>egeleidingstrajecten)</w:t>
                      </w:r>
                    </w:p>
                    <w:p w14:paraId="55C33371" w14:textId="77777777" w:rsidR="00404BF4" w:rsidRPr="00111E3D" w:rsidRDefault="00404BF4" w:rsidP="000D0DFE">
                      <w:pPr>
                        <w:pStyle w:val="Lijstalinea"/>
                        <w:numPr>
                          <w:ilvl w:val="1"/>
                          <w:numId w:val="1"/>
                        </w:numPr>
                        <w:spacing w:after="0" w:line="240" w:lineRule="auto"/>
                      </w:pPr>
                      <w:r w:rsidRPr="00111E3D">
                        <w:t>Boekhouding</w:t>
                      </w:r>
                    </w:p>
                    <w:p w14:paraId="3C9953A3" w14:textId="77777777" w:rsidR="00404BF4" w:rsidRPr="00361F5F" w:rsidRDefault="00404BF4" w:rsidP="000D0DFE">
                      <w:pPr>
                        <w:pStyle w:val="Lijstalinea"/>
                        <w:numPr>
                          <w:ilvl w:val="2"/>
                          <w:numId w:val="1"/>
                        </w:numPr>
                        <w:spacing w:after="0" w:line="240" w:lineRule="auto"/>
                        <w:rPr>
                          <w:color w:val="767171" w:themeColor="background2" w:themeShade="80"/>
                          <w:sz w:val="20"/>
                        </w:rPr>
                      </w:pPr>
                      <w:r w:rsidRPr="00361F5F">
                        <w:rPr>
                          <w:color w:val="767171" w:themeColor="background2" w:themeShade="80"/>
                          <w:sz w:val="20"/>
                        </w:rPr>
                        <w:t xml:space="preserve">De gegevens over natuurlijke personen die we bijhouden </w:t>
                      </w:r>
                      <w:proofErr w:type="spellStart"/>
                      <w:r w:rsidRPr="00361F5F">
                        <w:rPr>
                          <w:color w:val="767171" w:themeColor="background2" w:themeShade="80"/>
                          <w:sz w:val="20"/>
                        </w:rPr>
                        <w:t>i</w:t>
                      </w:r>
                      <w:r>
                        <w:rPr>
                          <w:color w:val="767171" w:themeColor="background2" w:themeShade="80"/>
                          <w:sz w:val="20"/>
                        </w:rPr>
                        <w:t>.</w:t>
                      </w:r>
                      <w:r w:rsidRPr="00361F5F">
                        <w:rPr>
                          <w:color w:val="767171" w:themeColor="background2" w:themeShade="80"/>
                          <w:sz w:val="20"/>
                        </w:rPr>
                        <w:t>k</w:t>
                      </w:r>
                      <w:r>
                        <w:rPr>
                          <w:color w:val="767171" w:themeColor="background2" w:themeShade="80"/>
                          <w:sz w:val="20"/>
                        </w:rPr>
                        <w:t>.</w:t>
                      </w:r>
                      <w:r w:rsidRPr="00361F5F">
                        <w:rPr>
                          <w:color w:val="767171" w:themeColor="background2" w:themeShade="80"/>
                          <w:sz w:val="20"/>
                        </w:rPr>
                        <w:t>v</w:t>
                      </w:r>
                      <w:proofErr w:type="spellEnd"/>
                      <w:r>
                        <w:rPr>
                          <w:color w:val="767171" w:themeColor="background2" w:themeShade="80"/>
                          <w:sz w:val="20"/>
                        </w:rPr>
                        <w:t>.</w:t>
                      </w:r>
                      <w:r w:rsidRPr="00361F5F">
                        <w:rPr>
                          <w:color w:val="767171" w:themeColor="background2" w:themeShade="80"/>
                          <w:sz w:val="20"/>
                        </w:rPr>
                        <w:t xml:space="preserve"> boekhouding ( bv. naam van de contactpersoon bij leverancier)</w:t>
                      </w:r>
                    </w:p>
                    <w:p w14:paraId="612A6908" w14:textId="77777777" w:rsidR="00404BF4" w:rsidRPr="00111E3D" w:rsidRDefault="00404BF4" w:rsidP="000D0DFE">
                      <w:pPr>
                        <w:pStyle w:val="Lijstalinea"/>
                        <w:numPr>
                          <w:ilvl w:val="1"/>
                          <w:numId w:val="1"/>
                        </w:numPr>
                        <w:spacing w:after="0" w:line="240" w:lineRule="auto"/>
                      </w:pPr>
                      <w:r w:rsidRPr="00111E3D">
                        <w:t>Public relations</w:t>
                      </w:r>
                    </w:p>
                    <w:p w14:paraId="330C496C" w14:textId="77777777" w:rsidR="00404BF4" w:rsidRDefault="00404BF4" w:rsidP="000D0DFE">
                      <w:pPr>
                        <w:pStyle w:val="Lijstalinea"/>
                        <w:numPr>
                          <w:ilvl w:val="2"/>
                          <w:numId w:val="1"/>
                        </w:numPr>
                        <w:spacing w:after="0" w:line="240" w:lineRule="auto"/>
                        <w:rPr>
                          <w:color w:val="767171" w:themeColor="background2" w:themeShade="80"/>
                          <w:sz w:val="20"/>
                        </w:rPr>
                      </w:pPr>
                      <w:r w:rsidRPr="00361F5F">
                        <w:rPr>
                          <w:color w:val="767171" w:themeColor="background2" w:themeShade="80"/>
                          <w:sz w:val="20"/>
                        </w:rPr>
                        <w:t>gegevens van politici, perscontacten, gegevens van interessante ondernemers voor ZO, …</w:t>
                      </w:r>
                    </w:p>
                    <w:p w14:paraId="79699530" w14:textId="77777777" w:rsidR="00404BF4" w:rsidRPr="00111E3D" w:rsidRDefault="00404BF4" w:rsidP="000D0DFE">
                      <w:pPr>
                        <w:pStyle w:val="Lijstalinea"/>
                        <w:numPr>
                          <w:ilvl w:val="1"/>
                          <w:numId w:val="1"/>
                        </w:numPr>
                        <w:spacing w:after="0" w:line="240" w:lineRule="auto"/>
                      </w:pPr>
                      <w:r w:rsidRPr="00111E3D">
                        <w:t>Partnerbeheer</w:t>
                      </w:r>
                    </w:p>
                    <w:p w14:paraId="05F529D4" w14:textId="1844F5BD" w:rsidR="00404BF4" w:rsidRPr="00E410EF" w:rsidRDefault="00404BF4" w:rsidP="00E410EF">
                      <w:pPr>
                        <w:pStyle w:val="Lijstalinea"/>
                        <w:numPr>
                          <w:ilvl w:val="2"/>
                          <w:numId w:val="1"/>
                        </w:numPr>
                        <w:spacing w:after="0" w:line="240" w:lineRule="auto"/>
                        <w:rPr>
                          <w:color w:val="767171" w:themeColor="background2" w:themeShade="80"/>
                          <w:sz w:val="20"/>
                        </w:rPr>
                      </w:pPr>
                      <w:r w:rsidRPr="00F051C2">
                        <w:rPr>
                          <w:color w:val="767171" w:themeColor="background2" w:themeShade="80"/>
                          <w:sz w:val="20"/>
                        </w:rPr>
                        <w:t>commerciële partners + sectoren</w:t>
                      </w:r>
                    </w:p>
                    <w:p w14:paraId="127E0AA8" w14:textId="52B7F60A" w:rsidR="00404BF4" w:rsidRPr="00111E3D" w:rsidRDefault="00404BF4" w:rsidP="00E410EF">
                      <w:pPr>
                        <w:pStyle w:val="Lijstalinea"/>
                        <w:numPr>
                          <w:ilvl w:val="1"/>
                          <w:numId w:val="1"/>
                        </w:numPr>
                        <w:spacing w:after="0" w:line="240" w:lineRule="auto"/>
                      </w:pPr>
                      <w:r>
                        <w:t>Loonadministratie</w:t>
                      </w:r>
                    </w:p>
                    <w:p w14:paraId="086B7E8A" w14:textId="5C636C55" w:rsidR="00404BF4" w:rsidRDefault="00404BF4" w:rsidP="00E410EF">
                      <w:pPr>
                        <w:pStyle w:val="Lijstalinea"/>
                        <w:numPr>
                          <w:ilvl w:val="2"/>
                          <w:numId w:val="1"/>
                        </w:numPr>
                        <w:spacing w:after="0" w:line="240" w:lineRule="auto"/>
                        <w:rPr>
                          <w:color w:val="767171" w:themeColor="background2" w:themeShade="80"/>
                          <w:sz w:val="20"/>
                        </w:rPr>
                      </w:pPr>
                      <w:r>
                        <w:rPr>
                          <w:color w:val="767171" w:themeColor="background2" w:themeShade="80"/>
                          <w:sz w:val="20"/>
                        </w:rPr>
                        <w:t>De gegevens die nodig zijn voor verloning ( in ruimer zin) aan personeel</w:t>
                      </w:r>
                    </w:p>
                    <w:p w14:paraId="4885E059" w14:textId="008C98CF" w:rsidR="00404BF4" w:rsidRPr="00111E3D" w:rsidRDefault="00404BF4" w:rsidP="00E410EF">
                      <w:pPr>
                        <w:pStyle w:val="Lijstalinea"/>
                        <w:numPr>
                          <w:ilvl w:val="1"/>
                          <w:numId w:val="1"/>
                        </w:numPr>
                        <w:spacing w:after="0" w:line="240" w:lineRule="auto"/>
                      </w:pPr>
                      <w:r>
                        <w:t>Personeelsbeheer</w:t>
                      </w:r>
                    </w:p>
                    <w:p w14:paraId="6D3FED77" w14:textId="221A74E9" w:rsidR="00404BF4" w:rsidRPr="00E410EF" w:rsidRDefault="00404BF4" w:rsidP="00E410EF">
                      <w:pPr>
                        <w:pStyle w:val="Lijstalinea"/>
                        <w:numPr>
                          <w:ilvl w:val="2"/>
                          <w:numId w:val="1"/>
                        </w:numPr>
                        <w:spacing w:after="0" w:line="240" w:lineRule="auto"/>
                        <w:rPr>
                          <w:color w:val="767171" w:themeColor="background2" w:themeShade="80"/>
                          <w:sz w:val="20"/>
                        </w:rPr>
                      </w:pPr>
                      <w:r>
                        <w:rPr>
                          <w:color w:val="767171" w:themeColor="background2" w:themeShade="80"/>
                          <w:sz w:val="20"/>
                        </w:rPr>
                        <w:t>De gegevens over personeel, andere dan degene die nodig zijn voor verloning</w:t>
                      </w:r>
                    </w:p>
                    <w:p w14:paraId="62E76C7A" w14:textId="77777777" w:rsidR="00404BF4" w:rsidRPr="00111E3D" w:rsidRDefault="00404BF4" w:rsidP="000D0DFE">
                      <w:pPr>
                        <w:pStyle w:val="Lijstalinea"/>
                        <w:numPr>
                          <w:ilvl w:val="1"/>
                          <w:numId w:val="1"/>
                        </w:numPr>
                        <w:spacing w:after="0" w:line="240" w:lineRule="auto"/>
                      </w:pPr>
                      <w:r w:rsidRPr="00111E3D">
                        <w:t>Wedstrijden</w:t>
                      </w:r>
                    </w:p>
                    <w:p w14:paraId="63397D1A" w14:textId="77777777" w:rsidR="00404BF4" w:rsidRPr="00643A9A" w:rsidRDefault="00404BF4" w:rsidP="000D0DFE">
                      <w:pPr>
                        <w:pStyle w:val="Lijstalinea"/>
                        <w:numPr>
                          <w:ilvl w:val="2"/>
                          <w:numId w:val="1"/>
                        </w:numPr>
                        <w:spacing w:after="0" w:line="240" w:lineRule="auto"/>
                        <w:rPr>
                          <w:color w:val="767171" w:themeColor="background2" w:themeShade="80"/>
                          <w:sz w:val="20"/>
                        </w:rPr>
                      </w:pPr>
                      <w:r w:rsidRPr="00643A9A">
                        <w:rPr>
                          <w:color w:val="767171" w:themeColor="background2" w:themeShade="80"/>
                          <w:sz w:val="20"/>
                        </w:rPr>
                        <w:t>Gegevens die we bijhouden van personen die deelnemen aan een wedstrijd (deelname of stem uitbrengen)</w:t>
                      </w:r>
                    </w:p>
                    <w:p w14:paraId="2F814728" w14:textId="77777777" w:rsidR="00404BF4" w:rsidRPr="00111E3D" w:rsidRDefault="00404BF4" w:rsidP="000D0DFE">
                      <w:pPr>
                        <w:pStyle w:val="Lijstalinea"/>
                        <w:numPr>
                          <w:ilvl w:val="1"/>
                          <w:numId w:val="1"/>
                        </w:numPr>
                        <w:spacing w:after="0" w:line="240" w:lineRule="auto"/>
                      </w:pPr>
                      <w:r w:rsidRPr="00111E3D">
                        <w:t xml:space="preserve">Website </w:t>
                      </w:r>
                    </w:p>
                    <w:p w14:paraId="0D9394EA" w14:textId="77777777" w:rsidR="00404BF4" w:rsidRDefault="00404BF4" w:rsidP="000D0DFE">
                      <w:pPr>
                        <w:pStyle w:val="Lijstalinea"/>
                        <w:numPr>
                          <w:ilvl w:val="2"/>
                          <w:numId w:val="1"/>
                        </w:numPr>
                        <w:spacing w:after="0" w:line="240" w:lineRule="auto"/>
                        <w:rPr>
                          <w:color w:val="767171" w:themeColor="background2" w:themeShade="80"/>
                          <w:sz w:val="20"/>
                        </w:rPr>
                      </w:pPr>
                      <w:r w:rsidRPr="00643A9A">
                        <w:rPr>
                          <w:color w:val="767171" w:themeColor="background2" w:themeShade="80"/>
                          <w:sz w:val="20"/>
                        </w:rPr>
                        <w:t>Gegevens over het surfgedrag van bezoekers van de website</w:t>
                      </w:r>
                    </w:p>
                    <w:p w14:paraId="71C47E24" w14:textId="77777777" w:rsidR="00404BF4" w:rsidRPr="00DD5670" w:rsidRDefault="00404BF4" w:rsidP="000D0DFE">
                      <w:pPr>
                        <w:pStyle w:val="Lijstalinea"/>
                        <w:numPr>
                          <w:ilvl w:val="1"/>
                          <w:numId w:val="1"/>
                        </w:numPr>
                        <w:spacing w:line="276" w:lineRule="auto"/>
                        <w:jc w:val="both"/>
                      </w:pPr>
                      <w:r>
                        <w:t>Andere: ……………………………………………………………………………………………………………….</w:t>
                      </w:r>
                      <w:r w:rsidRPr="00DD5670">
                        <w:t xml:space="preserve"> </w:t>
                      </w:r>
                    </w:p>
                    <w:p w14:paraId="1A282091" w14:textId="77777777" w:rsidR="00404BF4" w:rsidRDefault="00404BF4" w:rsidP="000D0DFE">
                      <w:pPr>
                        <w:spacing w:line="276" w:lineRule="auto"/>
                        <w:ind w:left="708"/>
                        <w:jc w:val="both"/>
                        <w:rPr>
                          <w:noProof/>
                        </w:rPr>
                      </w:pPr>
                    </w:p>
                    <w:p w14:paraId="10762D53" w14:textId="77777777" w:rsidR="00404BF4" w:rsidRDefault="00404BF4" w:rsidP="000D0DFE">
                      <w:pPr>
                        <w:spacing w:line="276" w:lineRule="auto"/>
                        <w:ind w:left="708"/>
                        <w:jc w:val="both"/>
                      </w:pPr>
                      <w:r>
                        <w:t xml:space="preserve">       </w:t>
                      </w:r>
                      <w:r>
                        <w:rPr>
                          <w:noProof/>
                        </w:rPr>
                        <w:drawing>
                          <wp:inline distT="0" distB="0" distL="0" distR="0" wp14:anchorId="20B58A0B" wp14:editId="6F7D8702">
                            <wp:extent cx="406400" cy="406400"/>
                            <wp:effectExtent l="0" t="0" r="0" b="0"/>
                            <wp:docPr id="2" name="Afbeelding 2" descr="Waarschu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rning.svg"/>
                                    <pic:cNvPicPr/>
                                  </pic:nvPicPr>
                                  <pic:blipFill>
                                    <a:blip r:embed="rId40">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406400" cy="406400"/>
                                    </a:xfrm>
                                    <a:prstGeom prst="rect">
                                      <a:avLst/>
                                    </a:prstGeom>
                                  </pic:spPr>
                                </pic:pic>
                              </a:graphicData>
                            </a:graphic>
                          </wp:inline>
                        </w:drawing>
                      </w:r>
                      <w:bookmarkEnd w:id="62"/>
                      <w:bookmarkEnd w:id="63"/>
                    </w:p>
                  </w:txbxContent>
                </v:textbox>
                <w10:wrap type="square" anchorx="margin"/>
              </v:shape>
            </w:pict>
          </mc:Fallback>
        </mc:AlternateContent>
      </w:r>
      <w:r>
        <w:rPr>
          <w:noProof/>
          <w:lang w:eastAsia="nl-BE"/>
        </w:rPr>
        <mc:AlternateContent>
          <mc:Choice Requires="wps">
            <w:drawing>
              <wp:anchor distT="0" distB="0" distL="114300" distR="114300" simplePos="0" relativeHeight="251779072" behindDoc="0" locked="0" layoutInCell="1" allowOverlap="1" wp14:anchorId="78BA6C30" wp14:editId="3F8D1EC4">
                <wp:simplePos x="0" y="0"/>
                <wp:positionH relativeFrom="column">
                  <wp:posOffset>1189355</wp:posOffset>
                </wp:positionH>
                <wp:positionV relativeFrom="paragraph">
                  <wp:posOffset>7512050</wp:posOffset>
                </wp:positionV>
                <wp:extent cx="4400550" cy="679450"/>
                <wp:effectExtent l="0" t="0" r="19050" b="25400"/>
                <wp:wrapNone/>
                <wp:docPr id="196" name="Tekstvak 196"/>
                <wp:cNvGraphicFramePr/>
                <a:graphic xmlns:a="http://schemas.openxmlformats.org/drawingml/2006/main">
                  <a:graphicData uri="http://schemas.microsoft.com/office/word/2010/wordprocessingShape">
                    <wps:wsp>
                      <wps:cNvSpPr txBox="1"/>
                      <wps:spPr>
                        <a:xfrm>
                          <a:off x="0" y="0"/>
                          <a:ext cx="4400550" cy="679450"/>
                        </a:xfrm>
                        <a:prstGeom prst="rect">
                          <a:avLst/>
                        </a:prstGeom>
                        <a:solidFill>
                          <a:schemeClr val="lt1"/>
                        </a:solidFill>
                        <a:ln w="6350">
                          <a:solidFill>
                            <a:srgbClr val="C00000"/>
                          </a:solidFill>
                        </a:ln>
                      </wps:spPr>
                      <wps:txbx>
                        <w:txbxContent>
                          <w:p w14:paraId="4F780829" w14:textId="77777777" w:rsidR="00404BF4" w:rsidRPr="005E061C" w:rsidRDefault="00404BF4" w:rsidP="000D0DFE">
                            <w:pPr>
                              <w:spacing w:line="276" w:lineRule="auto"/>
                              <w:jc w:val="both"/>
                              <w:rPr>
                                <w:color w:val="C00000"/>
                                <w:sz w:val="20"/>
                                <w:szCs w:val="20"/>
                              </w:rPr>
                            </w:pPr>
                            <w:r w:rsidRPr="005E061C">
                              <w:rPr>
                                <w:color w:val="C00000"/>
                                <w:sz w:val="20"/>
                                <w:szCs w:val="20"/>
                              </w:rPr>
                              <w:t xml:space="preserve">Neem  tijd om goed na te gaan voor welke van de bovenstaande doelstellingen u gegevens verzamelt. Van zodra u daar een goed zicht op heeft, moet u </w:t>
                            </w:r>
                            <w:r w:rsidRPr="005E061C">
                              <w:rPr>
                                <w:color w:val="C00000"/>
                                <w:sz w:val="20"/>
                                <w:szCs w:val="20"/>
                                <w:u w:val="single"/>
                              </w:rPr>
                              <w:t>voor elke doelstelling afzonderlijk</w:t>
                            </w:r>
                            <w:r w:rsidRPr="005E061C">
                              <w:rPr>
                                <w:color w:val="C00000"/>
                                <w:sz w:val="20"/>
                                <w:szCs w:val="20"/>
                              </w:rPr>
                              <w:t xml:space="preserve"> de onderstaande vragenlijst verder overlopen. </w:t>
                            </w:r>
                          </w:p>
                          <w:p w14:paraId="4ADDF040" w14:textId="77777777" w:rsidR="00404BF4" w:rsidRDefault="00404BF4" w:rsidP="000D0D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A6C30" id="Tekstvak 196" o:spid="_x0000_s1033" type="#_x0000_t202" style="position:absolute;margin-left:93.65pt;margin-top:591.5pt;width:346.5pt;height:53.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" fillcolor="white [3201]" strokecolor="#c00000" strokeweight=".5pt">
                <v:textbox>
                  <w:txbxContent>
                    <w:p w14:paraId="4F780829" w14:textId="77777777" w:rsidR="00404BF4" w:rsidRPr="005E061C" w:rsidRDefault="00404BF4" w:rsidP="000D0DFE">
                      <w:pPr>
                        <w:spacing w:line="276" w:lineRule="auto"/>
                        <w:jc w:val="both"/>
                        <w:rPr>
                          <w:color w:val="C00000"/>
                          <w:sz w:val="20"/>
                          <w:szCs w:val="20"/>
                        </w:rPr>
                      </w:pPr>
                      <w:r w:rsidRPr="005E061C">
                        <w:rPr>
                          <w:color w:val="C00000"/>
                          <w:sz w:val="20"/>
                          <w:szCs w:val="20"/>
                        </w:rPr>
                        <w:t xml:space="preserve">Neem  tijd om goed na te gaan voor welke van de bovenstaande doelstellingen u gegevens verzamelt. Van zodra u daar een goed zicht op heeft, moet u </w:t>
                      </w:r>
                      <w:r w:rsidRPr="005E061C">
                        <w:rPr>
                          <w:color w:val="C00000"/>
                          <w:sz w:val="20"/>
                          <w:szCs w:val="20"/>
                          <w:u w:val="single"/>
                        </w:rPr>
                        <w:t>voor elke doelstelling afzonderlijk</w:t>
                      </w:r>
                      <w:r w:rsidRPr="005E061C">
                        <w:rPr>
                          <w:color w:val="C00000"/>
                          <w:sz w:val="20"/>
                          <w:szCs w:val="20"/>
                        </w:rPr>
                        <w:t xml:space="preserve"> de onderstaande vragenlijst verder overlopen. </w:t>
                      </w:r>
                    </w:p>
                    <w:p w14:paraId="4ADDF040" w14:textId="77777777" w:rsidR="00404BF4" w:rsidRDefault="00404BF4" w:rsidP="000D0DFE"/>
                  </w:txbxContent>
                </v:textbox>
              </v:shape>
            </w:pict>
          </mc:Fallback>
        </mc:AlternateContent>
      </w:r>
      <w:r w:rsidR="00E6021B" w:rsidRPr="001915AA">
        <w:rPr>
          <w:b/>
          <w:color w:val="C00000"/>
        </w:rPr>
        <w:t>BIJLAGE: Vragenlijst voor het in kaart brengen van gegevens</w:t>
      </w:r>
      <w:bookmarkStart w:id="64" w:name="_Hlk511549336"/>
      <w:bookmarkEnd w:id="59"/>
    </w:p>
    <w:bookmarkEnd w:id="64"/>
    <w:p w14:paraId="5625870A" w14:textId="6015B49E" w:rsidR="000D0DFE" w:rsidRDefault="000D0DFE" w:rsidP="000D0DFE">
      <w:pPr>
        <w:pStyle w:val="Lijstalinea"/>
        <w:rPr>
          <w:rFonts w:asciiTheme="majorHAnsi" w:eastAsiaTheme="majorEastAsia" w:hAnsiTheme="majorHAnsi" w:cstheme="majorBidi"/>
          <w:b/>
          <w:color w:val="ED7D31" w:themeColor="accent2"/>
          <w:sz w:val="32"/>
          <w:szCs w:val="32"/>
        </w:rPr>
      </w:pPr>
    </w:p>
    <w:p w14:paraId="2DD4C117" w14:textId="77777777" w:rsidR="000D0DFE" w:rsidRPr="00E6021B" w:rsidRDefault="000D0DFE" w:rsidP="00E6021B">
      <w:pPr>
        <w:spacing w:line="276" w:lineRule="auto"/>
        <w:jc w:val="both"/>
      </w:pPr>
    </w:p>
    <w:p w14:paraId="40254532" w14:textId="77777777" w:rsidR="00E6021B" w:rsidRDefault="00E6021B" w:rsidP="00E6021B">
      <w:pPr>
        <w:jc w:val="both"/>
        <w:rPr>
          <w:b/>
          <w:color w:val="ED7D31" w:themeColor="accent2"/>
        </w:rPr>
      </w:pPr>
      <w:r>
        <w:rPr>
          <w:noProof/>
          <w:lang w:eastAsia="nl-BE"/>
        </w:rPr>
        <mc:AlternateContent>
          <mc:Choice Requires="wps">
            <w:drawing>
              <wp:anchor distT="45720" distB="45720" distL="114300" distR="114300" simplePos="0" relativeHeight="251772928" behindDoc="1" locked="0" layoutInCell="1" allowOverlap="1" wp14:anchorId="0A7FE912" wp14:editId="681D1F2B">
                <wp:simplePos x="0" y="0"/>
                <wp:positionH relativeFrom="margin">
                  <wp:posOffset>1905</wp:posOffset>
                </wp:positionH>
                <wp:positionV relativeFrom="paragraph">
                  <wp:posOffset>198755</wp:posOffset>
                </wp:positionV>
                <wp:extent cx="5759450" cy="7092950"/>
                <wp:effectExtent l="0" t="0" r="12700" b="12700"/>
                <wp:wrapTight wrapText="bothSides">
                  <wp:wrapPolygon edited="0">
                    <wp:start x="0" y="0"/>
                    <wp:lineTo x="0" y="21581"/>
                    <wp:lineTo x="21576" y="21581"/>
                    <wp:lineTo x="21576" y="0"/>
                    <wp:lineTo x="0" y="0"/>
                  </wp:wrapPolygon>
                </wp:wrapTight>
                <wp:docPr id="2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7092950"/>
                        </a:xfrm>
                        <a:prstGeom prst="rect">
                          <a:avLst/>
                        </a:prstGeom>
                        <a:solidFill>
                          <a:schemeClr val="bg1">
                            <a:lumMod val="95000"/>
                          </a:schemeClr>
                        </a:solidFill>
                        <a:ln w="9525">
                          <a:solidFill>
                            <a:srgbClr val="000000"/>
                          </a:solidFill>
                          <a:prstDash val="dash"/>
                          <a:miter lim="800000"/>
                          <a:headEnd/>
                          <a:tailEnd/>
                        </a:ln>
                      </wps:spPr>
                      <wps:txbx>
                        <w:txbxContent>
                          <w:p w14:paraId="0746A54C" w14:textId="77777777" w:rsidR="00404BF4" w:rsidRDefault="00404BF4" w:rsidP="00E6021B">
                            <w:pPr>
                              <w:spacing w:line="276" w:lineRule="auto"/>
                              <w:contextualSpacing/>
                              <w:jc w:val="both"/>
                              <w:rPr>
                                <w:b/>
                              </w:rPr>
                            </w:pPr>
                          </w:p>
                          <w:p w14:paraId="3C401413" w14:textId="77777777" w:rsidR="00404BF4" w:rsidRPr="0052186C" w:rsidRDefault="00404BF4" w:rsidP="00E6021B">
                            <w:pPr>
                              <w:pStyle w:val="Lijstalinea"/>
                              <w:numPr>
                                <w:ilvl w:val="0"/>
                                <w:numId w:val="6"/>
                              </w:numPr>
                              <w:spacing w:line="276" w:lineRule="auto"/>
                              <w:jc w:val="both"/>
                              <w:rPr>
                                <w:b/>
                              </w:rPr>
                            </w:pPr>
                            <w:r w:rsidRPr="0052186C">
                              <w:rPr>
                                <w:b/>
                              </w:rPr>
                              <w:t xml:space="preserve">Over welke personen houdt gegevens binnen dit doeleinde? </w:t>
                            </w:r>
                          </w:p>
                          <w:p w14:paraId="014EF0FA" w14:textId="77777777" w:rsidR="00404BF4" w:rsidRPr="00DD5670" w:rsidRDefault="00404BF4" w:rsidP="00E6021B">
                            <w:pPr>
                              <w:pStyle w:val="Lijstalinea"/>
                              <w:spacing w:line="276" w:lineRule="auto"/>
                              <w:ind w:left="0"/>
                              <w:jc w:val="both"/>
                            </w:pPr>
                            <w:r>
                              <w:t>…………………………………………………………………………………………………………………………………………………………….…………………………………………………………………………………………………………………………………………………</w:t>
                            </w:r>
                          </w:p>
                          <w:p w14:paraId="4C7F52A7" w14:textId="77777777" w:rsidR="00404BF4" w:rsidRDefault="00404BF4" w:rsidP="00E6021B">
                            <w:pPr>
                              <w:spacing w:line="276" w:lineRule="auto"/>
                              <w:jc w:val="both"/>
                              <w:rPr>
                                <w:i/>
                                <w:color w:val="767171" w:themeColor="background2" w:themeShade="80"/>
                              </w:rPr>
                            </w:pPr>
                            <w:r w:rsidRPr="003378EF">
                              <w:rPr>
                                <w:i/>
                                <w:color w:val="767171" w:themeColor="background2" w:themeShade="80"/>
                                <w:u w:val="single"/>
                              </w:rPr>
                              <w:t>Opgelet:</w:t>
                            </w:r>
                            <w:r w:rsidRPr="003378EF">
                              <w:rPr>
                                <w:i/>
                                <w:color w:val="767171" w:themeColor="background2" w:themeShade="80"/>
                              </w:rPr>
                              <w:t xml:space="preserve"> </w:t>
                            </w:r>
                            <w:r>
                              <w:rPr>
                                <w:i/>
                                <w:color w:val="767171" w:themeColor="background2" w:themeShade="80"/>
                              </w:rPr>
                              <w:t>het is niet de bedoeling dat u de betrokken personen nominatief benoemt. Het volstaat te werken met algemene categorieën, zoals ‘ leden’, ‘leveranciers’, … en ‘ natuurlijke personen’, rechtspersonen’, ‘overheidsinstanties’. In de GDPR spreekt men van ‘</w:t>
                            </w:r>
                            <w:r>
                              <w:rPr>
                                <w:i/>
                                <w:color w:val="767171" w:themeColor="background2" w:themeShade="80"/>
                                <w:u w:val="single"/>
                              </w:rPr>
                              <w:t>categorieën van betrokkenen</w:t>
                            </w:r>
                            <w:r w:rsidRPr="00B15930">
                              <w:rPr>
                                <w:i/>
                                <w:color w:val="767171" w:themeColor="background2" w:themeShade="80"/>
                              </w:rPr>
                              <w:t>’.</w:t>
                            </w:r>
                          </w:p>
                          <w:p w14:paraId="4B92B479" w14:textId="77777777" w:rsidR="00404BF4" w:rsidRPr="00BF71B2" w:rsidRDefault="00404BF4" w:rsidP="00E6021B">
                            <w:pPr>
                              <w:spacing w:line="276" w:lineRule="auto"/>
                              <w:ind w:left="360"/>
                              <w:jc w:val="both"/>
                              <w:rPr>
                                <w:i/>
                                <w:color w:val="767171" w:themeColor="background2" w:themeShade="80"/>
                                <w:u w:val="single"/>
                              </w:rPr>
                            </w:pPr>
                          </w:p>
                          <w:p w14:paraId="56226929" w14:textId="77777777" w:rsidR="00404BF4" w:rsidRPr="0052186C" w:rsidRDefault="00404BF4" w:rsidP="00E6021B">
                            <w:pPr>
                              <w:pStyle w:val="Lijstalinea"/>
                              <w:numPr>
                                <w:ilvl w:val="0"/>
                                <w:numId w:val="1"/>
                              </w:numPr>
                              <w:spacing w:line="276" w:lineRule="auto"/>
                              <w:ind w:left="360"/>
                              <w:jc w:val="both"/>
                              <w:rPr>
                                <w:b/>
                              </w:rPr>
                            </w:pPr>
                            <w:r w:rsidRPr="0052186C">
                              <w:rPr>
                                <w:b/>
                              </w:rPr>
                              <w:t xml:space="preserve">Welke persoonsgegevens houdt u bij over deze personen? </w:t>
                            </w:r>
                          </w:p>
                          <w:p w14:paraId="0129369F" w14:textId="77777777" w:rsidR="00404BF4" w:rsidRPr="00DD5670" w:rsidRDefault="00404BF4" w:rsidP="00E6021B">
                            <w:pPr>
                              <w:spacing w:line="276" w:lineRule="auto"/>
                              <w:jc w:val="both"/>
                            </w:pPr>
                            <w:r>
                              <w:t>……………………………………………………………………………………………………………………………………………………..………………………………………………………………………………………………………………………………………………………</w:t>
                            </w:r>
                          </w:p>
                          <w:p w14:paraId="25211461" w14:textId="77777777" w:rsidR="00404BF4" w:rsidRPr="00CB3B5C" w:rsidRDefault="00404BF4" w:rsidP="00E6021B">
                            <w:pPr>
                              <w:spacing w:line="276" w:lineRule="auto"/>
                              <w:jc w:val="both"/>
                              <w:rPr>
                                <w:i/>
                                <w:color w:val="767171" w:themeColor="background2" w:themeShade="80"/>
                                <w:u w:val="single"/>
                              </w:rPr>
                            </w:pPr>
                            <w:r w:rsidRPr="00CB3B5C">
                              <w:rPr>
                                <w:i/>
                                <w:color w:val="767171" w:themeColor="background2" w:themeShade="80"/>
                                <w:u w:val="single"/>
                              </w:rPr>
                              <w:t>Opgelet:</w:t>
                            </w:r>
                            <w:r w:rsidRPr="00CB3B5C">
                              <w:rPr>
                                <w:i/>
                                <w:color w:val="767171" w:themeColor="background2" w:themeShade="80"/>
                              </w:rPr>
                              <w:t xml:space="preserve"> Ook hier is het niet de bedoeling dat u de betrokken gegevens individueel benoemt. Het is dus niet nodig om op te sommen ‘Naam’, ‘telefoonnummer’, ‘adres’, … , maar het volstaat te werken met algemene categorieën, zoals: </w:t>
                            </w:r>
                          </w:p>
                          <w:p w14:paraId="0117A3F0" w14:textId="77777777" w:rsidR="00404BF4" w:rsidRPr="00CE1744" w:rsidRDefault="00404BF4" w:rsidP="00E6021B">
                            <w:pPr>
                              <w:pStyle w:val="Lijstalinea"/>
                              <w:spacing w:line="276" w:lineRule="auto"/>
                              <w:ind w:left="643"/>
                              <w:jc w:val="both"/>
                              <w:rPr>
                                <w:i/>
                                <w:color w:val="767171" w:themeColor="background2" w:themeShade="80"/>
                                <w:u w:val="single"/>
                              </w:rPr>
                            </w:pPr>
                          </w:p>
                          <w:p w14:paraId="02F8CCE0" w14:textId="77777777" w:rsidR="00404BF4" w:rsidRDefault="00404BF4" w:rsidP="00E6021B">
                            <w:pPr>
                              <w:pStyle w:val="Lijstalinea"/>
                              <w:numPr>
                                <w:ilvl w:val="1"/>
                                <w:numId w:val="1"/>
                              </w:numPr>
                              <w:spacing w:after="0" w:line="240" w:lineRule="auto"/>
                              <w:rPr>
                                <w:rFonts w:cstheme="minorHAnsi"/>
                                <w:color w:val="767171" w:themeColor="background2" w:themeShade="80"/>
                                <w:sz w:val="20"/>
                              </w:rPr>
                            </w:pPr>
                            <w:r>
                              <w:rPr>
                                <w:rFonts w:cstheme="minorHAnsi"/>
                                <w:color w:val="767171" w:themeColor="background2" w:themeShade="80"/>
                                <w:sz w:val="20"/>
                              </w:rPr>
                              <w:t>Persoonlijke identificatiegegevens ( naam, adres, telefoon, mail)</w:t>
                            </w:r>
                          </w:p>
                          <w:p w14:paraId="1DD85C52" w14:textId="77777777" w:rsidR="00404BF4" w:rsidRPr="00D02EFA" w:rsidRDefault="00404BF4" w:rsidP="00E6021B">
                            <w:pPr>
                              <w:pStyle w:val="Lijstalinea"/>
                              <w:numPr>
                                <w:ilvl w:val="1"/>
                                <w:numId w:val="1"/>
                              </w:numPr>
                              <w:spacing w:after="0" w:line="240" w:lineRule="auto"/>
                              <w:rPr>
                                <w:rFonts w:cstheme="minorHAnsi"/>
                                <w:color w:val="767171" w:themeColor="background2" w:themeShade="80"/>
                                <w:sz w:val="20"/>
                              </w:rPr>
                            </w:pPr>
                            <w:r>
                              <w:rPr>
                                <w:rFonts w:cstheme="minorHAnsi"/>
                                <w:color w:val="767171" w:themeColor="background2" w:themeShade="80"/>
                                <w:sz w:val="20"/>
                              </w:rPr>
                              <w:t>Rijksregisternummer/identificatienummer van de sociale zekerheid</w:t>
                            </w:r>
                          </w:p>
                          <w:p w14:paraId="105A8032" w14:textId="77777777" w:rsidR="00404BF4" w:rsidRDefault="00404BF4" w:rsidP="00E6021B">
                            <w:pPr>
                              <w:pStyle w:val="Lijstalinea"/>
                              <w:numPr>
                                <w:ilvl w:val="1"/>
                                <w:numId w:val="1"/>
                              </w:numPr>
                              <w:spacing w:after="0" w:line="240" w:lineRule="auto"/>
                              <w:rPr>
                                <w:rFonts w:cstheme="minorHAnsi"/>
                                <w:color w:val="767171" w:themeColor="background2" w:themeShade="80"/>
                                <w:sz w:val="20"/>
                              </w:rPr>
                            </w:pPr>
                            <w:r>
                              <w:rPr>
                                <w:rFonts w:cstheme="minorHAnsi"/>
                                <w:color w:val="767171" w:themeColor="background2" w:themeShade="80"/>
                                <w:sz w:val="20"/>
                              </w:rPr>
                              <w:t>Elektronische identificatiegegevens ( IP-adres, Cookies)</w:t>
                            </w:r>
                          </w:p>
                          <w:p w14:paraId="7AF4A8CC" w14:textId="77777777" w:rsidR="00404BF4" w:rsidRDefault="00404BF4" w:rsidP="00E6021B">
                            <w:pPr>
                              <w:pStyle w:val="Lijstalinea"/>
                              <w:numPr>
                                <w:ilvl w:val="1"/>
                                <w:numId w:val="1"/>
                              </w:numPr>
                              <w:spacing w:after="0" w:line="240" w:lineRule="auto"/>
                              <w:rPr>
                                <w:rFonts w:cstheme="minorHAnsi"/>
                                <w:color w:val="767171" w:themeColor="background2" w:themeShade="80"/>
                                <w:sz w:val="20"/>
                              </w:rPr>
                            </w:pPr>
                            <w:r>
                              <w:rPr>
                                <w:rFonts w:cstheme="minorHAnsi"/>
                                <w:color w:val="767171" w:themeColor="background2" w:themeShade="80"/>
                                <w:sz w:val="20"/>
                              </w:rPr>
                              <w:t>Financiële identificatiegegevens ( bankrekeningnummer)</w:t>
                            </w:r>
                          </w:p>
                          <w:p w14:paraId="16FC8183" w14:textId="77777777" w:rsidR="00404BF4" w:rsidRDefault="00404BF4" w:rsidP="00E6021B">
                            <w:pPr>
                              <w:pStyle w:val="Lijstalinea"/>
                              <w:numPr>
                                <w:ilvl w:val="1"/>
                                <w:numId w:val="1"/>
                              </w:numPr>
                              <w:spacing w:after="0" w:line="240" w:lineRule="auto"/>
                              <w:rPr>
                                <w:rFonts w:cstheme="minorHAnsi"/>
                                <w:color w:val="767171" w:themeColor="background2" w:themeShade="80"/>
                                <w:sz w:val="20"/>
                              </w:rPr>
                            </w:pPr>
                            <w:r>
                              <w:rPr>
                                <w:rFonts w:cstheme="minorHAnsi"/>
                                <w:color w:val="767171" w:themeColor="background2" w:themeShade="80"/>
                                <w:sz w:val="20"/>
                              </w:rPr>
                              <w:t>Financiële transacties (betalingen die de persoon heeft gedaan of nog moet doen)</w:t>
                            </w:r>
                          </w:p>
                          <w:p w14:paraId="70014B8A" w14:textId="77777777" w:rsidR="00404BF4" w:rsidRDefault="00404BF4" w:rsidP="00E6021B">
                            <w:pPr>
                              <w:pStyle w:val="Lijstalinea"/>
                              <w:numPr>
                                <w:ilvl w:val="1"/>
                                <w:numId w:val="1"/>
                              </w:numPr>
                              <w:spacing w:after="0" w:line="240" w:lineRule="auto"/>
                              <w:rPr>
                                <w:rFonts w:cstheme="minorHAnsi"/>
                                <w:color w:val="767171" w:themeColor="background2" w:themeShade="80"/>
                                <w:sz w:val="20"/>
                              </w:rPr>
                            </w:pPr>
                            <w:r>
                              <w:rPr>
                                <w:rFonts w:cstheme="minorHAnsi"/>
                                <w:color w:val="767171" w:themeColor="background2" w:themeShade="80"/>
                                <w:sz w:val="20"/>
                              </w:rPr>
                              <w:t>Beroepsactiviteit ( werkgever, titel, …)</w:t>
                            </w:r>
                          </w:p>
                          <w:p w14:paraId="7CBBDBE0" w14:textId="77777777" w:rsidR="00404BF4" w:rsidRDefault="00404BF4" w:rsidP="00E6021B">
                            <w:pPr>
                              <w:pStyle w:val="Lijstalinea"/>
                              <w:numPr>
                                <w:ilvl w:val="1"/>
                                <w:numId w:val="1"/>
                              </w:numPr>
                              <w:spacing w:after="0" w:line="240" w:lineRule="auto"/>
                              <w:rPr>
                                <w:rFonts w:cstheme="minorHAnsi"/>
                                <w:color w:val="767171" w:themeColor="background2" w:themeShade="80"/>
                                <w:sz w:val="20"/>
                              </w:rPr>
                            </w:pPr>
                            <w:r>
                              <w:rPr>
                                <w:rFonts w:cstheme="minorHAnsi"/>
                                <w:color w:val="767171" w:themeColor="background2" w:themeShade="80"/>
                                <w:sz w:val="20"/>
                              </w:rPr>
                              <w:t xml:space="preserve">Persoonlijke bijzonderheden ( leeftijd, geslacht, geboortedatum, geboorteplaats, burgerlijke staat, nationaliteit, …) </w:t>
                            </w:r>
                          </w:p>
                          <w:p w14:paraId="4DEF0C32" w14:textId="77777777" w:rsidR="00404BF4" w:rsidRDefault="00404BF4" w:rsidP="00E6021B">
                            <w:pPr>
                              <w:pStyle w:val="Lijstalinea"/>
                              <w:numPr>
                                <w:ilvl w:val="1"/>
                                <w:numId w:val="1"/>
                              </w:numPr>
                              <w:spacing w:after="0" w:line="240" w:lineRule="auto"/>
                              <w:rPr>
                                <w:rFonts w:cstheme="minorHAnsi"/>
                                <w:color w:val="767171" w:themeColor="background2" w:themeShade="80"/>
                                <w:sz w:val="20"/>
                              </w:rPr>
                            </w:pPr>
                            <w:r>
                              <w:rPr>
                                <w:rFonts w:cstheme="minorHAnsi"/>
                                <w:color w:val="767171" w:themeColor="background2" w:themeShade="80"/>
                                <w:sz w:val="20"/>
                              </w:rPr>
                              <w:t>Samenstelling van het gezin ( naam van de partner, aantal, kinderen, …)</w:t>
                            </w:r>
                          </w:p>
                          <w:p w14:paraId="66B3C2B0" w14:textId="77777777" w:rsidR="00404BF4" w:rsidRDefault="00404BF4" w:rsidP="00E6021B">
                            <w:pPr>
                              <w:pStyle w:val="Lijstalinea"/>
                              <w:numPr>
                                <w:ilvl w:val="1"/>
                                <w:numId w:val="1"/>
                              </w:numPr>
                              <w:spacing w:after="0" w:line="240" w:lineRule="auto"/>
                              <w:rPr>
                                <w:rFonts w:cstheme="minorHAnsi"/>
                                <w:color w:val="767171" w:themeColor="background2" w:themeShade="80"/>
                                <w:sz w:val="20"/>
                              </w:rPr>
                            </w:pPr>
                            <w:r>
                              <w:rPr>
                                <w:rFonts w:cstheme="minorHAnsi"/>
                                <w:color w:val="767171" w:themeColor="background2" w:themeShade="80"/>
                                <w:sz w:val="20"/>
                              </w:rPr>
                              <w:t>Vrijetijdsbesteding en interesses ( hobby’s, sport, andere interesses)</w:t>
                            </w:r>
                          </w:p>
                          <w:p w14:paraId="1940C2B1" w14:textId="77777777" w:rsidR="00404BF4" w:rsidRDefault="00404BF4" w:rsidP="00E6021B">
                            <w:pPr>
                              <w:pStyle w:val="Lijstalinea"/>
                              <w:numPr>
                                <w:ilvl w:val="1"/>
                                <w:numId w:val="1"/>
                              </w:numPr>
                              <w:spacing w:after="0" w:line="240" w:lineRule="auto"/>
                              <w:rPr>
                                <w:rFonts w:cstheme="minorHAnsi"/>
                                <w:color w:val="767171" w:themeColor="background2" w:themeShade="80"/>
                                <w:sz w:val="20"/>
                              </w:rPr>
                            </w:pPr>
                            <w:r>
                              <w:rPr>
                                <w:rFonts w:cstheme="minorHAnsi"/>
                                <w:color w:val="767171" w:themeColor="background2" w:themeShade="80"/>
                                <w:sz w:val="20"/>
                              </w:rPr>
                              <w:t>Lidmaatschap van een vakvereniging</w:t>
                            </w:r>
                          </w:p>
                          <w:p w14:paraId="6479B13A" w14:textId="77777777" w:rsidR="00404BF4" w:rsidRDefault="00404BF4" w:rsidP="00E6021B">
                            <w:pPr>
                              <w:pStyle w:val="Lijstalinea"/>
                              <w:numPr>
                                <w:ilvl w:val="1"/>
                                <w:numId w:val="1"/>
                              </w:numPr>
                              <w:spacing w:after="0" w:line="240" w:lineRule="auto"/>
                              <w:rPr>
                                <w:rFonts w:cstheme="minorHAnsi"/>
                                <w:color w:val="767171" w:themeColor="background2" w:themeShade="80"/>
                                <w:sz w:val="20"/>
                              </w:rPr>
                            </w:pPr>
                            <w:r>
                              <w:rPr>
                                <w:rFonts w:cstheme="minorHAnsi"/>
                                <w:color w:val="767171" w:themeColor="background2" w:themeShade="80"/>
                                <w:sz w:val="20"/>
                              </w:rPr>
                              <w:t>Lidmaatschap van een politieke partij</w:t>
                            </w:r>
                          </w:p>
                          <w:p w14:paraId="2B90EF5D" w14:textId="77777777" w:rsidR="00404BF4" w:rsidRDefault="00404BF4" w:rsidP="00E6021B">
                            <w:pPr>
                              <w:pStyle w:val="Lijstalinea"/>
                              <w:numPr>
                                <w:ilvl w:val="1"/>
                                <w:numId w:val="1"/>
                              </w:numPr>
                              <w:spacing w:after="0" w:line="240" w:lineRule="auto"/>
                              <w:rPr>
                                <w:rFonts w:cstheme="minorHAnsi"/>
                                <w:color w:val="767171" w:themeColor="background2" w:themeShade="80"/>
                                <w:sz w:val="20"/>
                              </w:rPr>
                            </w:pPr>
                            <w:r>
                              <w:rPr>
                                <w:rFonts w:cstheme="minorHAnsi"/>
                                <w:color w:val="767171" w:themeColor="background2" w:themeShade="80"/>
                                <w:sz w:val="20"/>
                              </w:rPr>
                              <w:t xml:space="preserve">Lidmaatschap van een andere vereniging </w:t>
                            </w:r>
                          </w:p>
                          <w:p w14:paraId="723B8ED6" w14:textId="77777777" w:rsidR="00404BF4" w:rsidRDefault="00404BF4" w:rsidP="00E6021B">
                            <w:pPr>
                              <w:pStyle w:val="Lijstalinea"/>
                              <w:numPr>
                                <w:ilvl w:val="1"/>
                                <w:numId w:val="1"/>
                              </w:numPr>
                              <w:spacing w:after="0" w:line="240" w:lineRule="auto"/>
                              <w:rPr>
                                <w:rFonts w:cstheme="minorHAnsi"/>
                                <w:color w:val="767171" w:themeColor="background2" w:themeShade="80"/>
                                <w:sz w:val="20"/>
                              </w:rPr>
                            </w:pPr>
                            <w:r>
                              <w:rPr>
                                <w:rFonts w:cstheme="minorHAnsi"/>
                                <w:color w:val="767171" w:themeColor="background2" w:themeShade="80"/>
                                <w:sz w:val="20"/>
                              </w:rPr>
                              <w:t>Opleiding en vorming</w:t>
                            </w:r>
                          </w:p>
                          <w:p w14:paraId="71E38F97" w14:textId="77777777" w:rsidR="00404BF4" w:rsidRDefault="00404BF4" w:rsidP="00E6021B">
                            <w:pPr>
                              <w:pStyle w:val="Lijstalinea"/>
                              <w:numPr>
                                <w:ilvl w:val="1"/>
                                <w:numId w:val="1"/>
                              </w:numPr>
                              <w:spacing w:after="0" w:line="240" w:lineRule="auto"/>
                              <w:rPr>
                                <w:rFonts w:cstheme="minorHAnsi"/>
                                <w:color w:val="767171" w:themeColor="background2" w:themeShade="80"/>
                                <w:sz w:val="20"/>
                              </w:rPr>
                            </w:pPr>
                            <w:r>
                              <w:rPr>
                                <w:rFonts w:cstheme="minorHAnsi"/>
                                <w:color w:val="767171" w:themeColor="background2" w:themeShade="80"/>
                                <w:sz w:val="20"/>
                              </w:rPr>
                              <w:t>Beeldopnamen</w:t>
                            </w:r>
                          </w:p>
                          <w:p w14:paraId="42088AC4" w14:textId="77777777" w:rsidR="00404BF4" w:rsidRDefault="00404BF4" w:rsidP="00E6021B">
                            <w:pPr>
                              <w:pStyle w:val="Lijstalinea"/>
                              <w:numPr>
                                <w:ilvl w:val="1"/>
                                <w:numId w:val="1"/>
                              </w:numPr>
                              <w:spacing w:after="0" w:line="240" w:lineRule="auto"/>
                              <w:rPr>
                                <w:rFonts w:cstheme="minorHAnsi"/>
                                <w:color w:val="767171" w:themeColor="background2" w:themeShade="80"/>
                                <w:sz w:val="20"/>
                              </w:rPr>
                            </w:pPr>
                            <w:r>
                              <w:rPr>
                                <w:rFonts w:cstheme="minorHAnsi"/>
                                <w:color w:val="767171" w:themeColor="background2" w:themeShade="80"/>
                                <w:sz w:val="20"/>
                              </w:rPr>
                              <w:t>Gevoelige gegevens ( ras, gezondheid, gegevens van minderjarigen, …)</w:t>
                            </w:r>
                          </w:p>
                          <w:p w14:paraId="5CC0653B" w14:textId="77777777" w:rsidR="00404BF4" w:rsidRPr="00CE1744" w:rsidRDefault="00404BF4" w:rsidP="00E6021B">
                            <w:pPr>
                              <w:pStyle w:val="Lijstalinea"/>
                              <w:numPr>
                                <w:ilvl w:val="1"/>
                                <w:numId w:val="1"/>
                              </w:numPr>
                              <w:spacing w:after="0" w:line="240" w:lineRule="auto"/>
                              <w:rPr>
                                <w:rFonts w:cstheme="minorHAnsi"/>
                                <w:color w:val="767171" w:themeColor="background2" w:themeShade="80"/>
                                <w:sz w:val="20"/>
                              </w:rPr>
                            </w:pPr>
                            <w:r w:rsidRPr="00CE1744">
                              <w:rPr>
                                <w:rFonts w:cstheme="minorHAnsi"/>
                                <w:color w:val="767171" w:themeColor="background2" w:themeShade="80"/>
                                <w:sz w:val="20"/>
                              </w:rPr>
                              <w:t>Sociale netwerkaccounts</w:t>
                            </w:r>
                            <w:r>
                              <w:rPr>
                                <w:rFonts w:cstheme="minorHAnsi"/>
                                <w:color w:val="767171" w:themeColor="background2" w:themeShade="80"/>
                                <w:sz w:val="20"/>
                              </w:rPr>
                              <w:t xml:space="preserve"> ( gegevens m.b.t. facebook, twitter, </w:t>
                            </w:r>
                            <w:proofErr w:type="spellStart"/>
                            <w:r>
                              <w:rPr>
                                <w:rFonts w:cstheme="minorHAnsi"/>
                                <w:color w:val="767171" w:themeColor="background2" w:themeShade="80"/>
                                <w:sz w:val="20"/>
                              </w:rPr>
                              <w:t>linked</w:t>
                            </w:r>
                            <w:proofErr w:type="spellEnd"/>
                            <w:r>
                              <w:rPr>
                                <w:rFonts w:cstheme="minorHAnsi"/>
                                <w:color w:val="767171" w:themeColor="background2" w:themeShade="80"/>
                                <w:sz w:val="20"/>
                              </w:rPr>
                              <w:t>-in, …)</w:t>
                            </w:r>
                          </w:p>
                          <w:p w14:paraId="5BF87514" w14:textId="77777777" w:rsidR="00404BF4" w:rsidRDefault="00404BF4" w:rsidP="00E6021B">
                            <w:pPr>
                              <w:pStyle w:val="Lijstalinea"/>
                              <w:spacing w:line="276" w:lineRule="auto"/>
                              <w:ind w:left="643"/>
                              <w:jc w:val="both"/>
                              <w:rPr>
                                <w:i/>
                                <w:color w:val="767171" w:themeColor="background2" w:themeShade="80"/>
                              </w:rPr>
                            </w:pPr>
                          </w:p>
                          <w:p w14:paraId="65B068A4" w14:textId="77777777" w:rsidR="00404BF4" w:rsidRPr="00CB3B5C" w:rsidRDefault="00404BF4" w:rsidP="00E6021B">
                            <w:pPr>
                              <w:spacing w:line="276" w:lineRule="auto"/>
                              <w:jc w:val="both"/>
                              <w:rPr>
                                <w:i/>
                                <w:color w:val="767171" w:themeColor="background2" w:themeShade="80"/>
                              </w:rPr>
                            </w:pPr>
                            <w:r w:rsidRPr="00CB3B5C">
                              <w:rPr>
                                <w:i/>
                                <w:color w:val="767171" w:themeColor="background2" w:themeShade="80"/>
                              </w:rPr>
                              <w:t>In de GDPR spreekt men van ‘</w:t>
                            </w:r>
                            <w:r w:rsidRPr="00CB3B5C">
                              <w:rPr>
                                <w:i/>
                                <w:color w:val="767171" w:themeColor="background2" w:themeShade="80"/>
                                <w:u w:val="single"/>
                              </w:rPr>
                              <w:t>categorieën van persoonsgegevens</w:t>
                            </w:r>
                            <w:r w:rsidRPr="00CB3B5C">
                              <w:rPr>
                                <w:i/>
                                <w:color w:val="767171" w:themeColor="background2" w:themeShade="80"/>
                              </w:rPr>
                              <w:t>’.</w:t>
                            </w:r>
                          </w:p>
                          <w:p w14:paraId="3BAB3664" w14:textId="77777777" w:rsidR="00404BF4" w:rsidRPr="00CE1744" w:rsidRDefault="00404BF4" w:rsidP="00E6021B">
                            <w:pPr>
                              <w:pStyle w:val="Lijstalinea"/>
                              <w:spacing w:line="276" w:lineRule="auto"/>
                              <w:ind w:left="643"/>
                              <w:jc w:val="both"/>
                              <w:rPr>
                                <w:i/>
                                <w:color w:val="767171" w:themeColor="background2" w:themeShade="80"/>
                                <w:u w:val="single"/>
                              </w:rPr>
                            </w:pPr>
                          </w:p>
                          <w:p w14:paraId="325279DD" w14:textId="77777777" w:rsidR="00404BF4" w:rsidRPr="007838DC" w:rsidRDefault="00404BF4" w:rsidP="00E6021B">
                            <w:pPr>
                              <w:pStyle w:val="Lijstalinea"/>
                              <w:ind w:left="1428"/>
                              <w:rPr>
                                <w:i/>
                                <w:color w:val="767171" w:themeColor="background2" w:themeShade="80"/>
                              </w:rPr>
                            </w:pPr>
                            <w:r w:rsidRPr="007838DC">
                              <w:rPr>
                                <w:i/>
                                <w:color w:val="767171" w:themeColor="background2" w:themeShade="8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7FE912" id="_x0000_s1034" type="#_x0000_t202" style="position:absolute;left:0;text-align:left;margin-left:.15pt;margin-top:15.65pt;width:453.5pt;height:558.5pt;z-index:-251543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" fillcolor="#f2f2f2 [3052]">
                <v:stroke dashstyle="dash"/>
                <v:textbox>
                  <w:txbxContent>
                    <w:p w14:paraId="0746A54C" w14:textId="77777777" w:rsidR="00404BF4" w:rsidRDefault="00404BF4" w:rsidP="00E6021B">
                      <w:pPr>
                        <w:spacing w:line="276" w:lineRule="auto"/>
                        <w:contextualSpacing/>
                        <w:jc w:val="both"/>
                        <w:rPr>
                          <w:b/>
                        </w:rPr>
                      </w:pPr>
                    </w:p>
                    <w:p w14:paraId="3C401413" w14:textId="77777777" w:rsidR="00404BF4" w:rsidRPr="0052186C" w:rsidRDefault="00404BF4" w:rsidP="00E6021B">
                      <w:pPr>
                        <w:pStyle w:val="Lijstalinea"/>
                        <w:numPr>
                          <w:ilvl w:val="0"/>
                          <w:numId w:val="6"/>
                        </w:numPr>
                        <w:spacing w:line="276" w:lineRule="auto"/>
                        <w:jc w:val="both"/>
                        <w:rPr>
                          <w:b/>
                        </w:rPr>
                      </w:pPr>
                      <w:r w:rsidRPr="0052186C">
                        <w:rPr>
                          <w:b/>
                        </w:rPr>
                        <w:t xml:space="preserve">Over welke personen houdt gegevens binnen dit doeleinde? </w:t>
                      </w:r>
                    </w:p>
                    <w:p w14:paraId="014EF0FA" w14:textId="77777777" w:rsidR="00404BF4" w:rsidRPr="00DD5670" w:rsidRDefault="00404BF4" w:rsidP="00E6021B">
                      <w:pPr>
                        <w:pStyle w:val="Lijstalinea"/>
                        <w:spacing w:line="276" w:lineRule="auto"/>
                        <w:ind w:left="0"/>
                        <w:jc w:val="both"/>
                      </w:pPr>
                      <w:r>
                        <w:t>…………………………………………………………………………………………………………………………………………………………….…………………………………………………………………………………………………………………………………………………</w:t>
                      </w:r>
                    </w:p>
                    <w:p w14:paraId="4C7F52A7" w14:textId="77777777" w:rsidR="00404BF4" w:rsidRDefault="00404BF4" w:rsidP="00E6021B">
                      <w:pPr>
                        <w:spacing w:line="276" w:lineRule="auto"/>
                        <w:jc w:val="both"/>
                        <w:rPr>
                          <w:i/>
                          <w:color w:val="767171" w:themeColor="background2" w:themeShade="80"/>
                        </w:rPr>
                      </w:pPr>
                      <w:r w:rsidRPr="003378EF">
                        <w:rPr>
                          <w:i/>
                          <w:color w:val="767171" w:themeColor="background2" w:themeShade="80"/>
                          <w:u w:val="single"/>
                        </w:rPr>
                        <w:t>Opgelet:</w:t>
                      </w:r>
                      <w:r w:rsidRPr="003378EF">
                        <w:rPr>
                          <w:i/>
                          <w:color w:val="767171" w:themeColor="background2" w:themeShade="80"/>
                        </w:rPr>
                        <w:t xml:space="preserve"> </w:t>
                      </w:r>
                      <w:r>
                        <w:rPr>
                          <w:i/>
                          <w:color w:val="767171" w:themeColor="background2" w:themeShade="80"/>
                        </w:rPr>
                        <w:t>het is niet de bedoeling dat u de betrokken personen nominatief benoemt. Het volstaat te werken met algemene categorieën, zoals ‘ leden’, ‘leveranciers’, … en ‘ natuurlijke personen’, rechtspersonen’, ‘overheidsinstanties’. In de GDPR spreekt men van ‘</w:t>
                      </w:r>
                      <w:r>
                        <w:rPr>
                          <w:i/>
                          <w:color w:val="767171" w:themeColor="background2" w:themeShade="80"/>
                          <w:u w:val="single"/>
                        </w:rPr>
                        <w:t>categorieën van betrokkenen</w:t>
                      </w:r>
                      <w:r w:rsidRPr="00B15930">
                        <w:rPr>
                          <w:i/>
                          <w:color w:val="767171" w:themeColor="background2" w:themeShade="80"/>
                        </w:rPr>
                        <w:t>’.</w:t>
                      </w:r>
                    </w:p>
                    <w:p w14:paraId="4B92B479" w14:textId="77777777" w:rsidR="00404BF4" w:rsidRPr="00BF71B2" w:rsidRDefault="00404BF4" w:rsidP="00E6021B">
                      <w:pPr>
                        <w:spacing w:line="276" w:lineRule="auto"/>
                        <w:ind w:left="360"/>
                        <w:jc w:val="both"/>
                        <w:rPr>
                          <w:i/>
                          <w:color w:val="767171" w:themeColor="background2" w:themeShade="80"/>
                          <w:u w:val="single"/>
                        </w:rPr>
                      </w:pPr>
                    </w:p>
                    <w:p w14:paraId="56226929" w14:textId="77777777" w:rsidR="00404BF4" w:rsidRPr="0052186C" w:rsidRDefault="00404BF4" w:rsidP="00E6021B">
                      <w:pPr>
                        <w:pStyle w:val="Lijstalinea"/>
                        <w:numPr>
                          <w:ilvl w:val="0"/>
                          <w:numId w:val="1"/>
                        </w:numPr>
                        <w:spacing w:line="276" w:lineRule="auto"/>
                        <w:ind w:left="360"/>
                        <w:jc w:val="both"/>
                        <w:rPr>
                          <w:b/>
                        </w:rPr>
                      </w:pPr>
                      <w:r w:rsidRPr="0052186C">
                        <w:rPr>
                          <w:b/>
                        </w:rPr>
                        <w:t xml:space="preserve">Welke persoonsgegevens houdt u bij over deze personen? </w:t>
                      </w:r>
                    </w:p>
                    <w:p w14:paraId="0129369F" w14:textId="77777777" w:rsidR="00404BF4" w:rsidRPr="00DD5670" w:rsidRDefault="00404BF4" w:rsidP="00E6021B">
                      <w:pPr>
                        <w:spacing w:line="276" w:lineRule="auto"/>
                        <w:jc w:val="both"/>
                      </w:pPr>
                      <w:r>
                        <w:t>……………………………………………………………………………………………………………………………………………………..………………………………………………………………………………………………………………………………………………………</w:t>
                      </w:r>
                    </w:p>
                    <w:p w14:paraId="25211461" w14:textId="77777777" w:rsidR="00404BF4" w:rsidRPr="00CB3B5C" w:rsidRDefault="00404BF4" w:rsidP="00E6021B">
                      <w:pPr>
                        <w:spacing w:line="276" w:lineRule="auto"/>
                        <w:jc w:val="both"/>
                        <w:rPr>
                          <w:i/>
                          <w:color w:val="767171" w:themeColor="background2" w:themeShade="80"/>
                          <w:u w:val="single"/>
                        </w:rPr>
                      </w:pPr>
                      <w:r w:rsidRPr="00CB3B5C">
                        <w:rPr>
                          <w:i/>
                          <w:color w:val="767171" w:themeColor="background2" w:themeShade="80"/>
                          <w:u w:val="single"/>
                        </w:rPr>
                        <w:t>Opgelet:</w:t>
                      </w:r>
                      <w:r w:rsidRPr="00CB3B5C">
                        <w:rPr>
                          <w:i/>
                          <w:color w:val="767171" w:themeColor="background2" w:themeShade="80"/>
                        </w:rPr>
                        <w:t xml:space="preserve"> Ook hier is het niet de bedoeling dat u de betrokken gegevens individueel benoemt. Het is dus niet nodig om op te sommen ‘Naam’, ‘telefoonnummer’, ‘adres’, … , maar het volstaat te werken met algemene categorieën, zoals: </w:t>
                      </w:r>
                    </w:p>
                    <w:p w14:paraId="0117A3F0" w14:textId="77777777" w:rsidR="00404BF4" w:rsidRPr="00CE1744" w:rsidRDefault="00404BF4" w:rsidP="00E6021B">
                      <w:pPr>
                        <w:pStyle w:val="Lijstalinea"/>
                        <w:spacing w:line="276" w:lineRule="auto"/>
                        <w:ind w:left="643"/>
                        <w:jc w:val="both"/>
                        <w:rPr>
                          <w:i/>
                          <w:color w:val="767171" w:themeColor="background2" w:themeShade="80"/>
                          <w:u w:val="single"/>
                        </w:rPr>
                      </w:pPr>
                    </w:p>
                    <w:p w14:paraId="02F8CCE0" w14:textId="77777777" w:rsidR="00404BF4" w:rsidRDefault="00404BF4" w:rsidP="00E6021B">
                      <w:pPr>
                        <w:pStyle w:val="Lijstalinea"/>
                        <w:numPr>
                          <w:ilvl w:val="1"/>
                          <w:numId w:val="1"/>
                        </w:numPr>
                        <w:spacing w:after="0" w:line="240" w:lineRule="auto"/>
                        <w:rPr>
                          <w:rFonts w:cstheme="minorHAnsi"/>
                          <w:color w:val="767171" w:themeColor="background2" w:themeShade="80"/>
                          <w:sz w:val="20"/>
                        </w:rPr>
                      </w:pPr>
                      <w:r>
                        <w:rPr>
                          <w:rFonts w:cstheme="minorHAnsi"/>
                          <w:color w:val="767171" w:themeColor="background2" w:themeShade="80"/>
                          <w:sz w:val="20"/>
                        </w:rPr>
                        <w:t>Persoonlijke identificatiegegevens ( naam, adres, telefoon, mail)</w:t>
                      </w:r>
                    </w:p>
                    <w:p w14:paraId="1DD85C52" w14:textId="77777777" w:rsidR="00404BF4" w:rsidRPr="00D02EFA" w:rsidRDefault="00404BF4" w:rsidP="00E6021B">
                      <w:pPr>
                        <w:pStyle w:val="Lijstalinea"/>
                        <w:numPr>
                          <w:ilvl w:val="1"/>
                          <w:numId w:val="1"/>
                        </w:numPr>
                        <w:spacing w:after="0" w:line="240" w:lineRule="auto"/>
                        <w:rPr>
                          <w:rFonts w:cstheme="minorHAnsi"/>
                          <w:color w:val="767171" w:themeColor="background2" w:themeShade="80"/>
                          <w:sz w:val="20"/>
                        </w:rPr>
                      </w:pPr>
                      <w:r>
                        <w:rPr>
                          <w:rFonts w:cstheme="minorHAnsi"/>
                          <w:color w:val="767171" w:themeColor="background2" w:themeShade="80"/>
                          <w:sz w:val="20"/>
                        </w:rPr>
                        <w:t>Rijksregisternummer/identificatienummer van de sociale zekerheid</w:t>
                      </w:r>
                    </w:p>
                    <w:p w14:paraId="105A8032" w14:textId="77777777" w:rsidR="00404BF4" w:rsidRDefault="00404BF4" w:rsidP="00E6021B">
                      <w:pPr>
                        <w:pStyle w:val="Lijstalinea"/>
                        <w:numPr>
                          <w:ilvl w:val="1"/>
                          <w:numId w:val="1"/>
                        </w:numPr>
                        <w:spacing w:after="0" w:line="240" w:lineRule="auto"/>
                        <w:rPr>
                          <w:rFonts w:cstheme="minorHAnsi"/>
                          <w:color w:val="767171" w:themeColor="background2" w:themeShade="80"/>
                          <w:sz w:val="20"/>
                        </w:rPr>
                      </w:pPr>
                      <w:r>
                        <w:rPr>
                          <w:rFonts w:cstheme="minorHAnsi"/>
                          <w:color w:val="767171" w:themeColor="background2" w:themeShade="80"/>
                          <w:sz w:val="20"/>
                        </w:rPr>
                        <w:t>Elektronische identificatiegegevens ( IP-adres, Cookies)</w:t>
                      </w:r>
                    </w:p>
                    <w:p w14:paraId="7AF4A8CC" w14:textId="77777777" w:rsidR="00404BF4" w:rsidRDefault="00404BF4" w:rsidP="00E6021B">
                      <w:pPr>
                        <w:pStyle w:val="Lijstalinea"/>
                        <w:numPr>
                          <w:ilvl w:val="1"/>
                          <w:numId w:val="1"/>
                        </w:numPr>
                        <w:spacing w:after="0" w:line="240" w:lineRule="auto"/>
                        <w:rPr>
                          <w:rFonts w:cstheme="minorHAnsi"/>
                          <w:color w:val="767171" w:themeColor="background2" w:themeShade="80"/>
                          <w:sz w:val="20"/>
                        </w:rPr>
                      </w:pPr>
                      <w:r>
                        <w:rPr>
                          <w:rFonts w:cstheme="minorHAnsi"/>
                          <w:color w:val="767171" w:themeColor="background2" w:themeShade="80"/>
                          <w:sz w:val="20"/>
                        </w:rPr>
                        <w:t>Financiële identificatiegegevens ( bankrekeningnummer)</w:t>
                      </w:r>
                    </w:p>
                    <w:p w14:paraId="16FC8183" w14:textId="77777777" w:rsidR="00404BF4" w:rsidRDefault="00404BF4" w:rsidP="00E6021B">
                      <w:pPr>
                        <w:pStyle w:val="Lijstalinea"/>
                        <w:numPr>
                          <w:ilvl w:val="1"/>
                          <w:numId w:val="1"/>
                        </w:numPr>
                        <w:spacing w:after="0" w:line="240" w:lineRule="auto"/>
                        <w:rPr>
                          <w:rFonts w:cstheme="minorHAnsi"/>
                          <w:color w:val="767171" w:themeColor="background2" w:themeShade="80"/>
                          <w:sz w:val="20"/>
                        </w:rPr>
                      </w:pPr>
                      <w:r>
                        <w:rPr>
                          <w:rFonts w:cstheme="minorHAnsi"/>
                          <w:color w:val="767171" w:themeColor="background2" w:themeShade="80"/>
                          <w:sz w:val="20"/>
                        </w:rPr>
                        <w:t>Financiële transacties (betalingen die de persoon heeft gedaan of nog moet doen)</w:t>
                      </w:r>
                    </w:p>
                    <w:p w14:paraId="70014B8A" w14:textId="77777777" w:rsidR="00404BF4" w:rsidRDefault="00404BF4" w:rsidP="00E6021B">
                      <w:pPr>
                        <w:pStyle w:val="Lijstalinea"/>
                        <w:numPr>
                          <w:ilvl w:val="1"/>
                          <w:numId w:val="1"/>
                        </w:numPr>
                        <w:spacing w:after="0" w:line="240" w:lineRule="auto"/>
                        <w:rPr>
                          <w:rFonts w:cstheme="minorHAnsi"/>
                          <w:color w:val="767171" w:themeColor="background2" w:themeShade="80"/>
                          <w:sz w:val="20"/>
                        </w:rPr>
                      </w:pPr>
                      <w:r>
                        <w:rPr>
                          <w:rFonts w:cstheme="minorHAnsi"/>
                          <w:color w:val="767171" w:themeColor="background2" w:themeShade="80"/>
                          <w:sz w:val="20"/>
                        </w:rPr>
                        <w:t>Beroepsactiviteit ( werkgever, titel, …)</w:t>
                      </w:r>
                    </w:p>
                    <w:p w14:paraId="7CBBDBE0" w14:textId="77777777" w:rsidR="00404BF4" w:rsidRDefault="00404BF4" w:rsidP="00E6021B">
                      <w:pPr>
                        <w:pStyle w:val="Lijstalinea"/>
                        <w:numPr>
                          <w:ilvl w:val="1"/>
                          <w:numId w:val="1"/>
                        </w:numPr>
                        <w:spacing w:after="0" w:line="240" w:lineRule="auto"/>
                        <w:rPr>
                          <w:rFonts w:cstheme="minorHAnsi"/>
                          <w:color w:val="767171" w:themeColor="background2" w:themeShade="80"/>
                          <w:sz w:val="20"/>
                        </w:rPr>
                      </w:pPr>
                      <w:r>
                        <w:rPr>
                          <w:rFonts w:cstheme="minorHAnsi"/>
                          <w:color w:val="767171" w:themeColor="background2" w:themeShade="80"/>
                          <w:sz w:val="20"/>
                        </w:rPr>
                        <w:t xml:space="preserve">Persoonlijke bijzonderheden ( leeftijd, geslacht, geboortedatum, geboorteplaats, burgerlijke staat, nationaliteit, …) </w:t>
                      </w:r>
                    </w:p>
                    <w:p w14:paraId="4DEF0C32" w14:textId="77777777" w:rsidR="00404BF4" w:rsidRDefault="00404BF4" w:rsidP="00E6021B">
                      <w:pPr>
                        <w:pStyle w:val="Lijstalinea"/>
                        <w:numPr>
                          <w:ilvl w:val="1"/>
                          <w:numId w:val="1"/>
                        </w:numPr>
                        <w:spacing w:after="0" w:line="240" w:lineRule="auto"/>
                        <w:rPr>
                          <w:rFonts w:cstheme="minorHAnsi"/>
                          <w:color w:val="767171" w:themeColor="background2" w:themeShade="80"/>
                          <w:sz w:val="20"/>
                        </w:rPr>
                      </w:pPr>
                      <w:r>
                        <w:rPr>
                          <w:rFonts w:cstheme="minorHAnsi"/>
                          <w:color w:val="767171" w:themeColor="background2" w:themeShade="80"/>
                          <w:sz w:val="20"/>
                        </w:rPr>
                        <w:t>Samenstelling van het gezin ( naam van de partner, aantal, kinderen, …)</w:t>
                      </w:r>
                    </w:p>
                    <w:p w14:paraId="66B3C2B0" w14:textId="77777777" w:rsidR="00404BF4" w:rsidRDefault="00404BF4" w:rsidP="00E6021B">
                      <w:pPr>
                        <w:pStyle w:val="Lijstalinea"/>
                        <w:numPr>
                          <w:ilvl w:val="1"/>
                          <w:numId w:val="1"/>
                        </w:numPr>
                        <w:spacing w:after="0" w:line="240" w:lineRule="auto"/>
                        <w:rPr>
                          <w:rFonts w:cstheme="minorHAnsi"/>
                          <w:color w:val="767171" w:themeColor="background2" w:themeShade="80"/>
                          <w:sz w:val="20"/>
                        </w:rPr>
                      </w:pPr>
                      <w:r>
                        <w:rPr>
                          <w:rFonts w:cstheme="minorHAnsi"/>
                          <w:color w:val="767171" w:themeColor="background2" w:themeShade="80"/>
                          <w:sz w:val="20"/>
                        </w:rPr>
                        <w:t>Vrijetijdsbesteding en interesses ( hobby’s, sport, andere interesses)</w:t>
                      </w:r>
                    </w:p>
                    <w:p w14:paraId="1940C2B1" w14:textId="77777777" w:rsidR="00404BF4" w:rsidRDefault="00404BF4" w:rsidP="00E6021B">
                      <w:pPr>
                        <w:pStyle w:val="Lijstalinea"/>
                        <w:numPr>
                          <w:ilvl w:val="1"/>
                          <w:numId w:val="1"/>
                        </w:numPr>
                        <w:spacing w:after="0" w:line="240" w:lineRule="auto"/>
                        <w:rPr>
                          <w:rFonts w:cstheme="minorHAnsi"/>
                          <w:color w:val="767171" w:themeColor="background2" w:themeShade="80"/>
                          <w:sz w:val="20"/>
                        </w:rPr>
                      </w:pPr>
                      <w:r>
                        <w:rPr>
                          <w:rFonts w:cstheme="minorHAnsi"/>
                          <w:color w:val="767171" w:themeColor="background2" w:themeShade="80"/>
                          <w:sz w:val="20"/>
                        </w:rPr>
                        <w:t>Lidmaatschap van een vakvereniging</w:t>
                      </w:r>
                    </w:p>
                    <w:p w14:paraId="6479B13A" w14:textId="77777777" w:rsidR="00404BF4" w:rsidRDefault="00404BF4" w:rsidP="00E6021B">
                      <w:pPr>
                        <w:pStyle w:val="Lijstalinea"/>
                        <w:numPr>
                          <w:ilvl w:val="1"/>
                          <w:numId w:val="1"/>
                        </w:numPr>
                        <w:spacing w:after="0" w:line="240" w:lineRule="auto"/>
                        <w:rPr>
                          <w:rFonts w:cstheme="minorHAnsi"/>
                          <w:color w:val="767171" w:themeColor="background2" w:themeShade="80"/>
                          <w:sz w:val="20"/>
                        </w:rPr>
                      </w:pPr>
                      <w:r>
                        <w:rPr>
                          <w:rFonts w:cstheme="minorHAnsi"/>
                          <w:color w:val="767171" w:themeColor="background2" w:themeShade="80"/>
                          <w:sz w:val="20"/>
                        </w:rPr>
                        <w:t>Lidmaatschap van een politieke partij</w:t>
                      </w:r>
                    </w:p>
                    <w:p w14:paraId="2B90EF5D" w14:textId="77777777" w:rsidR="00404BF4" w:rsidRDefault="00404BF4" w:rsidP="00E6021B">
                      <w:pPr>
                        <w:pStyle w:val="Lijstalinea"/>
                        <w:numPr>
                          <w:ilvl w:val="1"/>
                          <w:numId w:val="1"/>
                        </w:numPr>
                        <w:spacing w:after="0" w:line="240" w:lineRule="auto"/>
                        <w:rPr>
                          <w:rFonts w:cstheme="minorHAnsi"/>
                          <w:color w:val="767171" w:themeColor="background2" w:themeShade="80"/>
                          <w:sz w:val="20"/>
                        </w:rPr>
                      </w:pPr>
                      <w:r>
                        <w:rPr>
                          <w:rFonts w:cstheme="minorHAnsi"/>
                          <w:color w:val="767171" w:themeColor="background2" w:themeShade="80"/>
                          <w:sz w:val="20"/>
                        </w:rPr>
                        <w:t xml:space="preserve">Lidmaatschap van een andere vereniging </w:t>
                      </w:r>
                    </w:p>
                    <w:p w14:paraId="723B8ED6" w14:textId="77777777" w:rsidR="00404BF4" w:rsidRDefault="00404BF4" w:rsidP="00E6021B">
                      <w:pPr>
                        <w:pStyle w:val="Lijstalinea"/>
                        <w:numPr>
                          <w:ilvl w:val="1"/>
                          <w:numId w:val="1"/>
                        </w:numPr>
                        <w:spacing w:after="0" w:line="240" w:lineRule="auto"/>
                        <w:rPr>
                          <w:rFonts w:cstheme="minorHAnsi"/>
                          <w:color w:val="767171" w:themeColor="background2" w:themeShade="80"/>
                          <w:sz w:val="20"/>
                        </w:rPr>
                      </w:pPr>
                      <w:r>
                        <w:rPr>
                          <w:rFonts w:cstheme="minorHAnsi"/>
                          <w:color w:val="767171" w:themeColor="background2" w:themeShade="80"/>
                          <w:sz w:val="20"/>
                        </w:rPr>
                        <w:t>Opleiding en vorming</w:t>
                      </w:r>
                    </w:p>
                    <w:p w14:paraId="71E38F97" w14:textId="77777777" w:rsidR="00404BF4" w:rsidRDefault="00404BF4" w:rsidP="00E6021B">
                      <w:pPr>
                        <w:pStyle w:val="Lijstalinea"/>
                        <w:numPr>
                          <w:ilvl w:val="1"/>
                          <w:numId w:val="1"/>
                        </w:numPr>
                        <w:spacing w:after="0" w:line="240" w:lineRule="auto"/>
                        <w:rPr>
                          <w:rFonts w:cstheme="minorHAnsi"/>
                          <w:color w:val="767171" w:themeColor="background2" w:themeShade="80"/>
                          <w:sz w:val="20"/>
                        </w:rPr>
                      </w:pPr>
                      <w:r>
                        <w:rPr>
                          <w:rFonts w:cstheme="minorHAnsi"/>
                          <w:color w:val="767171" w:themeColor="background2" w:themeShade="80"/>
                          <w:sz w:val="20"/>
                        </w:rPr>
                        <w:t>Beeldopnamen</w:t>
                      </w:r>
                    </w:p>
                    <w:p w14:paraId="42088AC4" w14:textId="77777777" w:rsidR="00404BF4" w:rsidRDefault="00404BF4" w:rsidP="00E6021B">
                      <w:pPr>
                        <w:pStyle w:val="Lijstalinea"/>
                        <w:numPr>
                          <w:ilvl w:val="1"/>
                          <w:numId w:val="1"/>
                        </w:numPr>
                        <w:spacing w:after="0" w:line="240" w:lineRule="auto"/>
                        <w:rPr>
                          <w:rFonts w:cstheme="minorHAnsi"/>
                          <w:color w:val="767171" w:themeColor="background2" w:themeShade="80"/>
                          <w:sz w:val="20"/>
                        </w:rPr>
                      </w:pPr>
                      <w:r>
                        <w:rPr>
                          <w:rFonts w:cstheme="minorHAnsi"/>
                          <w:color w:val="767171" w:themeColor="background2" w:themeShade="80"/>
                          <w:sz w:val="20"/>
                        </w:rPr>
                        <w:t>Gevoelige gegevens ( ras, gezondheid, gegevens van minderjarigen, …)</w:t>
                      </w:r>
                    </w:p>
                    <w:p w14:paraId="5CC0653B" w14:textId="77777777" w:rsidR="00404BF4" w:rsidRPr="00CE1744" w:rsidRDefault="00404BF4" w:rsidP="00E6021B">
                      <w:pPr>
                        <w:pStyle w:val="Lijstalinea"/>
                        <w:numPr>
                          <w:ilvl w:val="1"/>
                          <w:numId w:val="1"/>
                        </w:numPr>
                        <w:spacing w:after="0" w:line="240" w:lineRule="auto"/>
                        <w:rPr>
                          <w:rFonts w:cstheme="minorHAnsi"/>
                          <w:color w:val="767171" w:themeColor="background2" w:themeShade="80"/>
                          <w:sz w:val="20"/>
                        </w:rPr>
                      </w:pPr>
                      <w:r w:rsidRPr="00CE1744">
                        <w:rPr>
                          <w:rFonts w:cstheme="minorHAnsi"/>
                          <w:color w:val="767171" w:themeColor="background2" w:themeShade="80"/>
                          <w:sz w:val="20"/>
                        </w:rPr>
                        <w:t>Sociale netwerkaccounts</w:t>
                      </w:r>
                      <w:r>
                        <w:rPr>
                          <w:rFonts w:cstheme="minorHAnsi"/>
                          <w:color w:val="767171" w:themeColor="background2" w:themeShade="80"/>
                          <w:sz w:val="20"/>
                        </w:rPr>
                        <w:t xml:space="preserve"> ( gegevens m.b.t. facebook, twitter, </w:t>
                      </w:r>
                      <w:proofErr w:type="spellStart"/>
                      <w:r>
                        <w:rPr>
                          <w:rFonts w:cstheme="minorHAnsi"/>
                          <w:color w:val="767171" w:themeColor="background2" w:themeShade="80"/>
                          <w:sz w:val="20"/>
                        </w:rPr>
                        <w:t>linked</w:t>
                      </w:r>
                      <w:proofErr w:type="spellEnd"/>
                      <w:r>
                        <w:rPr>
                          <w:rFonts w:cstheme="minorHAnsi"/>
                          <w:color w:val="767171" w:themeColor="background2" w:themeShade="80"/>
                          <w:sz w:val="20"/>
                        </w:rPr>
                        <w:t>-in, …)</w:t>
                      </w:r>
                    </w:p>
                    <w:p w14:paraId="5BF87514" w14:textId="77777777" w:rsidR="00404BF4" w:rsidRDefault="00404BF4" w:rsidP="00E6021B">
                      <w:pPr>
                        <w:pStyle w:val="Lijstalinea"/>
                        <w:spacing w:line="276" w:lineRule="auto"/>
                        <w:ind w:left="643"/>
                        <w:jc w:val="both"/>
                        <w:rPr>
                          <w:i/>
                          <w:color w:val="767171" w:themeColor="background2" w:themeShade="80"/>
                        </w:rPr>
                      </w:pPr>
                    </w:p>
                    <w:p w14:paraId="65B068A4" w14:textId="77777777" w:rsidR="00404BF4" w:rsidRPr="00CB3B5C" w:rsidRDefault="00404BF4" w:rsidP="00E6021B">
                      <w:pPr>
                        <w:spacing w:line="276" w:lineRule="auto"/>
                        <w:jc w:val="both"/>
                        <w:rPr>
                          <w:i/>
                          <w:color w:val="767171" w:themeColor="background2" w:themeShade="80"/>
                        </w:rPr>
                      </w:pPr>
                      <w:r w:rsidRPr="00CB3B5C">
                        <w:rPr>
                          <w:i/>
                          <w:color w:val="767171" w:themeColor="background2" w:themeShade="80"/>
                        </w:rPr>
                        <w:t>In de GDPR spreekt men van ‘</w:t>
                      </w:r>
                      <w:r w:rsidRPr="00CB3B5C">
                        <w:rPr>
                          <w:i/>
                          <w:color w:val="767171" w:themeColor="background2" w:themeShade="80"/>
                          <w:u w:val="single"/>
                        </w:rPr>
                        <w:t>categorieën van persoonsgegevens</w:t>
                      </w:r>
                      <w:r w:rsidRPr="00CB3B5C">
                        <w:rPr>
                          <w:i/>
                          <w:color w:val="767171" w:themeColor="background2" w:themeShade="80"/>
                        </w:rPr>
                        <w:t>’.</w:t>
                      </w:r>
                    </w:p>
                    <w:p w14:paraId="3BAB3664" w14:textId="77777777" w:rsidR="00404BF4" w:rsidRPr="00CE1744" w:rsidRDefault="00404BF4" w:rsidP="00E6021B">
                      <w:pPr>
                        <w:pStyle w:val="Lijstalinea"/>
                        <w:spacing w:line="276" w:lineRule="auto"/>
                        <w:ind w:left="643"/>
                        <w:jc w:val="both"/>
                        <w:rPr>
                          <w:i/>
                          <w:color w:val="767171" w:themeColor="background2" w:themeShade="80"/>
                          <w:u w:val="single"/>
                        </w:rPr>
                      </w:pPr>
                    </w:p>
                    <w:p w14:paraId="325279DD" w14:textId="77777777" w:rsidR="00404BF4" w:rsidRPr="007838DC" w:rsidRDefault="00404BF4" w:rsidP="00E6021B">
                      <w:pPr>
                        <w:pStyle w:val="Lijstalinea"/>
                        <w:ind w:left="1428"/>
                        <w:rPr>
                          <w:i/>
                          <w:color w:val="767171" w:themeColor="background2" w:themeShade="80"/>
                        </w:rPr>
                      </w:pPr>
                      <w:r w:rsidRPr="007838DC">
                        <w:rPr>
                          <w:i/>
                          <w:color w:val="767171" w:themeColor="background2" w:themeShade="80"/>
                        </w:rPr>
                        <w:t xml:space="preserve"> </w:t>
                      </w:r>
                    </w:p>
                  </w:txbxContent>
                </v:textbox>
                <w10:wrap type="tight" anchorx="margin"/>
              </v:shape>
            </w:pict>
          </mc:Fallback>
        </mc:AlternateContent>
      </w:r>
    </w:p>
    <w:p w14:paraId="70DC591E" w14:textId="77777777" w:rsidR="00E6021B" w:rsidRDefault="00E6021B" w:rsidP="00E6021B">
      <w:pPr>
        <w:jc w:val="both"/>
        <w:rPr>
          <w:rFonts w:asciiTheme="majorHAnsi" w:eastAsiaTheme="majorEastAsia" w:hAnsiTheme="majorHAnsi" w:cstheme="majorBidi"/>
          <w:b/>
          <w:color w:val="ED7D31" w:themeColor="accent2"/>
          <w:sz w:val="32"/>
          <w:szCs w:val="32"/>
        </w:rPr>
      </w:pPr>
      <w:r w:rsidRPr="0052186C">
        <w:rPr>
          <w:b/>
          <w:noProof/>
          <w:color w:val="767171" w:themeColor="background2" w:themeShade="80"/>
          <w:lang w:eastAsia="nl-BE"/>
        </w:rPr>
        <w:lastRenderedPageBreak/>
        <mc:AlternateContent>
          <mc:Choice Requires="wps">
            <w:drawing>
              <wp:anchor distT="45720" distB="45720" distL="114300" distR="114300" simplePos="0" relativeHeight="251774976" behindDoc="0" locked="0" layoutInCell="1" allowOverlap="1" wp14:anchorId="4041A756" wp14:editId="31BD6B9B">
                <wp:simplePos x="0" y="0"/>
                <wp:positionH relativeFrom="margin">
                  <wp:posOffset>1905</wp:posOffset>
                </wp:positionH>
                <wp:positionV relativeFrom="paragraph">
                  <wp:posOffset>141605</wp:posOffset>
                </wp:positionV>
                <wp:extent cx="5759450" cy="8337550"/>
                <wp:effectExtent l="0" t="0" r="12700" b="25400"/>
                <wp:wrapSquare wrapText="bothSides"/>
                <wp:docPr id="20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8337550"/>
                        </a:xfrm>
                        <a:prstGeom prst="rect">
                          <a:avLst/>
                        </a:prstGeom>
                        <a:solidFill>
                          <a:sysClr val="window" lastClr="FFFFFF">
                            <a:lumMod val="95000"/>
                          </a:sysClr>
                        </a:solidFill>
                        <a:ln w="9525">
                          <a:solidFill>
                            <a:srgbClr val="000000"/>
                          </a:solidFill>
                          <a:prstDash val="dash"/>
                          <a:miter lim="800000"/>
                          <a:headEnd/>
                          <a:tailEnd/>
                        </a:ln>
                      </wps:spPr>
                      <wps:txbx>
                        <w:txbxContent>
                          <w:p w14:paraId="2119DD77" w14:textId="77777777" w:rsidR="00404BF4" w:rsidRDefault="00404BF4" w:rsidP="00E6021B">
                            <w:pPr>
                              <w:spacing w:line="276" w:lineRule="auto"/>
                              <w:contextualSpacing/>
                              <w:jc w:val="both"/>
                            </w:pPr>
                          </w:p>
                          <w:p w14:paraId="7851F153" w14:textId="77777777" w:rsidR="00404BF4" w:rsidRPr="00183644" w:rsidRDefault="00404BF4" w:rsidP="00E6021B">
                            <w:pPr>
                              <w:pStyle w:val="Lijstalinea"/>
                              <w:numPr>
                                <w:ilvl w:val="0"/>
                                <w:numId w:val="1"/>
                              </w:numPr>
                              <w:spacing w:line="276" w:lineRule="auto"/>
                              <w:jc w:val="both"/>
                              <w:rPr>
                                <w:b/>
                              </w:rPr>
                            </w:pPr>
                            <w:r w:rsidRPr="00183644">
                              <w:rPr>
                                <w:b/>
                              </w:rPr>
                              <w:t xml:space="preserve">Wat is de juridische basis voor deze verwerking? </w:t>
                            </w:r>
                          </w:p>
                          <w:p w14:paraId="7AA3E7D9" w14:textId="77777777" w:rsidR="00404BF4" w:rsidRPr="00DD5670" w:rsidRDefault="00404BF4" w:rsidP="00E6021B">
                            <w:pPr>
                              <w:spacing w:line="276" w:lineRule="auto"/>
                              <w:jc w:val="both"/>
                            </w:pPr>
                            <w:r>
                              <w:t>……………………………………………………………………………………………………………………………………………………..………………………………………………………………………………………………………………………………………………………</w:t>
                            </w:r>
                          </w:p>
                          <w:p w14:paraId="7D0262D8" w14:textId="77777777" w:rsidR="00404BF4" w:rsidRDefault="00404BF4" w:rsidP="00E6021B">
                            <w:pPr>
                              <w:rPr>
                                <w:i/>
                                <w:color w:val="767171" w:themeColor="background2" w:themeShade="80"/>
                              </w:rPr>
                            </w:pPr>
                            <w:r w:rsidRPr="003378EF">
                              <w:rPr>
                                <w:i/>
                                <w:color w:val="767171" w:themeColor="background2" w:themeShade="80"/>
                                <w:u w:val="single"/>
                              </w:rPr>
                              <w:t xml:space="preserve">Opgelet: </w:t>
                            </w:r>
                            <w:r w:rsidRPr="003378EF">
                              <w:rPr>
                                <w:i/>
                                <w:color w:val="767171" w:themeColor="background2" w:themeShade="80"/>
                              </w:rPr>
                              <w:t xml:space="preserve">U mag enkel persoonsgegevens verzamelen </w:t>
                            </w:r>
                            <w:r>
                              <w:rPr>
                                <w:i/>
                                <w:color w:val="767171" w:themeColor="background2" w:themeShade="80"/>
                              </w:rPr>
                              <w:t xml:space="preserve">als daar een </w:t>
                            </w:r>
                            <w:r w:rsidRPr="007838DC">
                              <w:rPr>
                                <w:b/>
                                <w:i/>
                                <w:color w:val="767171" w:themeColor="background2" w:themeShade="80"/>
                              </w:rPr>
                              <w:t xml:space="preserve">wettelijke </w:t>
                            </w:r>
                            <w:r>
                              <w:rPr>
                                <w:b/>
                                <w:i/>
                                <w:color w:val="767171" w:themeColor="background2" w:themeShade="80"/>
                              </w:rPr>
                              <w:t>grondslag</w:t>
                            </w:r>
                            <w:r>
                              <w:rPr>
                                <w:i/>
                                <w:color w:val="767171" w:themeColor="background2" w:themeShade="80"/>
                              </w:rPr>
                              <w:t xml:space="preserve"> voor bestaat</w:t>
                            </w:r>
                            <w:r w:rsidRPr="003378EF">
                              <w:rPr>
                                <w:i/>
                                <w:color w:val="767171" w:themeColor="background2" w:themeShade="80"/>
                              </w:rPr>
                              <w:t xml:space="preserve">. </w:t>
                            </w:r>
                            <w:r>
                              <w:rPr>
                                <w:i/>
                                <w:color w:val="767171" w:themeColor="background2" w:themeShade="80"/>
                              </w:rPr>
                              <w:t>Voor UNIZO kunnen er vier dergelijke grondslagen zijn:</w:t>
                            </w:r>
                          </w:p>
                          <w:p w14:paraId="5F96F1C7" w14:textId="77777777" w:rsidR="00404BF4" w:rsidRDefault="00404BF4" w:rsidP="00E6021B">
                            <w:pPr>
                              <w:pStyle w:val="Lijstalinea"/>
                              <w:numPr>
                                <w:ilvl w:val="0"/>
                                <w:numId w:val="7"/>
                              </w:numPr>
                              <w:ind w:left="720"/>
                              <w:rPr>
                                <w:i/>
                                <w:color w:val="767171" w:themeColor="background2" w:themeShade="80"/>
                              </w:rPr>
                            </w:pPr>
                            <w:r w:rsidRPr="007838DC">
                              <w:rPr>
                                <w:i/>
                                <w:color w:val="767171" w:themeColor="background2" w:themeShade="80"/>
                              </w:rPr>
                              <w:t>Noodzakelijk voor het uitvoeren van een overeenkomst</w:t>
                            </w:r>
                          </w:p>
                          <w:p w14:paraId="3CC63C21" w14:textId="77777777" w:rsidR="00404BF4" w:rsidRDefault="00404BF4" w:rsidP="00E6021B">
                            <w:pPr>
                              <w:pStyle w:val="Lijstalinea"/>
                              <w:numPr>
                                <w:ilvl w:val="0"/>
                                <w:numId w:val="8"/>
                              </w:numPr>
                              <w:ind w:left="1080"/>
                              <w:rPr>
                                <w:i/>
                                <w:color w:val="767171" w:themeColor="background2" w:themeShade="80"/>
                              </w:rPr>
                            </w:pPr>
                            <w:r w:rsidRPr="00183644">
                              <w:rPr>
                                <w:i/>
                                <w:color w:val="767171" w:themeColor="background2" w:themeShade="80"/>
                              </w:rPr>
                              <w:t xml:space="preserve">Dit is de grondslag die u kiest wanneer u persoonsgegevens nodig heeft voor de uitvoering van een overeenkomst. </w:t>
                            </w:r>
                          </w:p>
                          <w:p w14:paraId="1BFD99DA" w14:textId="77777777" w:rsidR="00404BF4" w:rsidRDefault="00404BF4" w:rsidP="00E6021B">
                            <w:pPr>
                              <w:pStyle w:val="Lijstalinea"/>
                              <w:numPr>
                                <w:ilvl w:val="0"/>
                                <w:numId w:val="7"/>
                              </w:numPr>
                              <w:ind w:left="720"/>
                              <w:rPr>
                                <w:i/>
                                <w:color w:val="767171" w:themeColor="background2" w:themeShade="80"/>
                              </w:rPr>
                            </w:pPr>
                            <w:r w:rsidRPr="00183644">
                              <w:rPr>
                                <w:i/>
                                <w:color w:val="767171" w:themeColor="background2" w:themeShade="80"/>
                              </w:rPr>
                              <w:t>Wettelijke verplichting</w:t>
                            </w:r>
                          </w:p>
                          <w:p w14:paraId="6B040E32" w14:textId="77777777" w:rsidR="00404BF4" w:rsidRPr="00183644" w:rsidRDefault="00404BF4" w:rsidP="00E6021B">
                            <w:pPr>
                              <w:pStyle w:val="Lijstalinea"/>
                              <w:numPr>
                                <w:ilvl w:val="0"/>
                                <w:numId w:val="8"/>
                              </w:numPr>
                              <w:ind w:left="1080"/>
                              <w:rPr>
                                <w:i/>
                                <w:color w:val="767171" w:themeColor="background2" w:themeShade="80"/>
                              </w:rPr>
                            </w:pPr>
                            <w:r>
                              <w:rPr>
                                <w:i/>
                                <w:color w:val="767171" w:themeColor="background2" w:themeShade="80"/>
                              </w:rPr>
                              <w:t>Dit is de grondslag die u kiest wanneer u de gegevens nodig heeft in het kader van een wettelijke verplichting ( bijvoorbeeld: persoonsgegevens in het kader van loonadministratie)</w:t>
                            </w:r>
                          </w:p>
                          <w:p w14:paraId="15A17161" w14:textId="77777777" w:rsidR="00404BF4" w:rsidRDefault="00404BF4" w:rsidP="00E6021B">
                            <w:pPr>
                              <w:pStyle w:val="Lijstalinea"/>
                              <w:numPr>
                                <w:ilvl w:val="0"/>
                                <w:numId w:val="7"/>
                              </w:numPr>
                              <w:ind w:left="720"/>
                              <w:rPr>
                                <w:i/>
                                <w:color w:val="767171" w:themeColor="background2" w:themeShade="80"/>
                              </w:rPr>
                            </w:pPr>
                            <w:r w:rsidRPr="007838DC">
                              <w:rPr>
                                <w:i/>
                                <w:color w:val="767171" w:themeColor="background2" w:themeShade="80"/>
                              </w:rPr>
                              <w:t>Gerechtvaardigd belang</w:t>
                            </w:r>
                          </w:p>
                          <w:p w14:paraId="6D874837" w14:textId="77777777" w:rsidR="00404BF4" w:rsidRPr="007838DC" w:rsidRDefault="00404BF4" w:rsidP="00E6021B">
                            <w:pPr>
                              <w:pStyle w:val="Lijstalinea"/>
                              <w:numPr>
                                <w:ilvl w:val="0"/>
                                <w:numId w:val="8"/>
                              </w:numPr>
                              <w:ind w:left="1080"/>
                              <w:rPr>
                                <w:i/>
                                <w:color w:val="767171" w:themeColor="background2" w:themeShade="80"/>
                              </w:rPr>
                            </w:pPr>
                            <w:r>
                              <w:rPr>
                                <w:i/>
                                <w:color w:val="767171" w:themeColor="background2" w:themeShade="80"/>
                              </w:rPr>
                              <w:t xml:space="preserve">Eenieder heeft een gerechtvaardigd belang om te ondernemen. UNIZO beschouwt bijvoorbeeld prospectie en Direct Marketing als onderdeel van dit gerechtvaardigd belang waardoor we hier geen expliciete toestemming voor vragen ( we moeten uiteraard wel heel wat andere verplichtingen voldoen met betrekking tot deze gegevens, zie verder). </w:t>
                            </w:r>
                          </w:p>
                          <w:p w14:paraId="79EA45BC" w14:textId="77777777" w:rsidR="00404BF4" w:rsidRPr="007838DC" w:rsidRDefault="00404BF4" w:rsidP="00E6021B">
                            <w:pPr>
                              <w:pStyle w:val="Lijstalinea"/>
                              <w:numPr>
                                <w:ilvl w:val="0"/>
                                <w:numId w:val="7"/>
                              </w:numPr>
                              <w:ind w:left="720"/>
                              <w:rPr>
                                <w:i/>
                                <w:color w:val="767171" w:themeColor="background2" w:themeShade="80"/>
                              </w:rPr>
                            </w:pPr>
                            <w:r w:rsidRPr="007838DC">
                              <w:rPr>
                                <w:i/>
                                <w:color w:val="767171" w:themeColor="background2" w:themeShade="80"/>
                              </w:rPr>
                              <w:t xml:space="preserve">Toestemming </w:t>
                            </w:r>
                          </w:p>
                          <w:p w14:paraId="2B8242E5" w14:textId="77777777" w:rsidR="00404BF4" w:rsidRPr="004751D8" w:rsidRDefault="00404BF4" w:rsidP="00E6021B">
                            <w:pPr>
                              <w:pStyle w:val="Lijstalinea"/>
                              <w:numPr>
                                <w:ilvl w:val="0"/>
                                <w:numId w:val="8"/>
                              </w:numPr>
                              <w:spacing w:line="276" w:lineRule="auto"/>
                              <w:ind w:left="1080"/>
                              <w:jc w:val="both"/>
                              <w:rPr>
                                <w:i/>
                                <w:color w:val="767171" w:themeColor="background2" w:themeShade="80"/>
                                <w:u w:val="single"/>
                              </w:rPr>
                            </w:pPr>
                            <w:r w:rsidRPr="004751D8">
                              <w:rPr>
                                <w:i/>
                                <w:color w:val="767171" w:themeColor="background2" w:themeShade="80"/>
                                <w:u w:val="single"/>
                              </w:rPr>
                              <w:t>Indien u geen andere geldige grondslag heeft voor de verwerking van de gegevens, heeft u een expliciete toestemming nodig van de betrokkene om zi</w:t>
                            </w:r>
                            <w:r>
                              <w:rPr>
                                <w:i/>
                                <w:color w:val="767171" w:themeColor="background2" w:themeShade="80"/>
                                <w:u w:val="single"/>
                              </w:rPr>
                              <w:t>j</w:t>
                            </w:r>
                            <w:r w:rsidRPr="004751D8">
                              <w:rPr>
                                <w:i/>
                                <w:color w:val="767171" w:themeColor="background2" w:themeShade="80"/>
                                <w:u w:val="single"/>
                              </w:rPr>
                              <w:t xml:space="preserve">n/haar gegevens te mogen verwerken. </w:t>
                            </w:r>
                          </w:p>
                          <w:p w14:paraId="3F4D1FF0" w14:textId="77777777" w:rsidR="00404BF4" w:rsidRDefault="00404BF4" w:rsidP="00E6021B">
                            <w:pPr>
                              <w:pStyle w:val="Lijstalinea"/>
                              <w:spacing w:line="276" w:lineRule="auto"/>
                              <w:ind w:left="643"/>
                              <w:jc w:val="both"/>
                            </w:pPr>
                          </w:p>
                          <w:p w14:paraId="0CCEFE60" w14:textId="77777777" w:rsidR="00404BF4" w:rsidRPr="00CB3B5C" w:rsidRDefault="00404BF4" w:rsidP="00E6021B">
                            <w:pPr>
                              <w:pStyle w:val="Lijstalinea"/>
                              <w:numPr>
                                <w:ilvl w:val="0"/>
                                <w:numId w:val="1"/>
                              </w:numPr>
                              <w:spacing w:line="276" w:lineRule="auto"/>
                              <w:jc w:val="both"/>
                              <w:rPr>
                                <w:b/>
                              </w:rPr>
                            </w:pPr>
                            <w:r w:rsidRPr="00CB3B5C">
                              <w:rPr>
                                <w:b/>
                              </w:rPr>
                              <w:t xml:space="preserve">Aan wie geven we deze gegevens door? </w:t>
                            </w:r>
                          </w:p>
                          <w:p w14:paraId="7C016796" w14:textId="77777777" w:rsidR="00404BF4" w:rsidRPr="00DD5670" w:rsidRDefault="00404BF4" w:rsidP="00E6021B">
                            <w:pPr>
                              <w:spacing w:line="276" w:lineRule="auto"/>
                              <w:jc w:val="both"/>
                            </w:pPr>
                            <w:r>
                              <w:t>……………………………………………………………………………………………………………………………………………………..………………………………………………………………………………………………………………………………………………………</w:t>
                            </w:r>
                          </w:p>
                          <w:p w14:paraId="5CEFE6F8" w14:textId="77777777" w:rsidR="00404BF4" w:rsidRDefault="00404BF4" w:rsidP="00E6021B">
                            <w:pPr>
                              <w:spacing w:line="276" w:lineRule="auto"/>
                              <w:ind w:firstLine="360"/>
                              <w:jc w:val="both"/>
                              <w:rPr>
                                <w:i/>
                                <w:color w:val="767171" w:themeColor="background2" w:themeShade="80"/>
                              </w:rPr>
                            </w:pPr>
                            <w:r w:rsidRPr="003378EF">
                              <w:rPr>
                                <w:i/>
                                <w:color w:val="767171" w:themeColor="background2" w:themeShade="80"/>
                                <w:u w:val="single"/>
                              </w:rPr>
                              <w:t>Opgelet:</w:t>
                            </w:r>
                            <w:r w:rsidRPr="003378EF">
                              <w:rPr>
                                <w:i/>
                                <w:color w:val="767171" w:themeColor="background2" w:themeShade="80"/>
                              </w:rPr>
                              <w:t xml:space="preserve"> </w:t>
                            </w:r>
                            <w:r>
                              <w:rPr>
                                <w:i/>
                                <w:color w:val="767171" w:themeColor="background2" w:themeShade="80"/>
                              </w:rPr>
                              <w:t xml:space="preserve">Er zijn twee soorten ontvangers: </w:t>
                            </w:r>
                          </w:p>
                          <w:p w14:paraId="7A7C8D22" w14:textId="77777777" w:rsidR="00404BF4" w:rsidRDefault="00404BF4" w:rsidP="00E6021B">
                            <w:pPr>
                              <w:pStyle w:val="Lijstalinea"/>
                              <w:numPr>
                                <w:ilvl w:val="0"/>
                                <w:numId w:val="9"/>
                              </w:numPr>
                              <w:spacing w:line="276" w:lineRule="auto"/>
                              <w:jc w:val="both"/>
                              <w:rPr>
                                <w:i/>
                                <w:color w:val="767171" w:themeColor="background2" w:themeShade="80"/>
                              </w:rPr>
                            </w:pPr>
                            <w:r>
                              <w:rPr>
                                <w:i/>
                                <w:color w:val="767171" w:themeColor="background2" w:themeShade="80"/>
                              </w:rPr>
                              <w:t xml:space="preserve">‘verwerkers’: </w:t>
                            </w:r>
                            <w:r w:rsidRPr="007442A5">
                              <w:rPr>
                                <w:i/>
                                <w:color w:val="767171" w:themeColor="background2" w:themeShade="80"/>
                              </w:rPr>
                              <w:t xml:space="preserve">de ontvangers die onze gegevens krijgen omdat zij die gegevens voor ons moeten verwerken. </w:t>
                            </w:r>
                            <w:r>
                              <w:rPr>
                                <w:i/>
                                <w:color w:val="767171" w:themeColor="background2" w:themeShade="80"/>
                              </w:rPr>
                              <w:t xml:space="preserve">Typische voorbeelden zijn sociale secretariaten, boekhouders, en onze softwareleveranciers ( we verwerken immers gegevens in softwarepakketten). </w:t>
                            </w:r>
                          </w:p>
                          <w:p w14:paraId="173F57C7" w14:textId="77777777" w:rsidR="00404BF4" w:rsidRPr="007442A5" w:rsidRDefault="00404BF4" w:rsidP="00E6021B">
                            <w:pPr>
                              <w:pStyle w:val="Lijstalinea"/>
                              <w:numPr>
                                <w:ilvl w:val="0"/>
                                <w:numId w:val="9"/>
                              </w:numPr>
                              <w:spacing w:line="276" w:lineRule="auto"/>
                              <w:jc w:val="both"/>
                              <w:rPr>
                                <w:i/>
                                <w:color w:val="767171" w:themeColor="background2" w:themeShade="80"/>
                              </w:rPr>
                            </w:pPr>
                            <w:r>
                              <w:rPr>
                                <w:i/>
                                <w:color w:val="767171" w:themeColor="background2" w:themeShade="80"/>
                              </w:rPr>
                              <w:t>Ontvangers die onze gegevens krijgen voor hun eigen gebruik, bijvoorbeeld partners of sponsors aan wie wij gegevens doorgeven zodat zij die personen kunnen prospecteren.</w:t>
                            </w:r>
                          </w:p>
                          <w:p w14:paraId="74171BAC" w14:textId="77777777" w:rsidR="00404BF4" w:rsidRDefault="00404BF4" w:rsidP="00E6021B">
                            <w:pPr>
                              <w:spacing w:line="276" w:lineRule="auto"/>
                              <w:jc w:val="both"/>
                              <w:rPr>
                                <w:b/>
                              </w:rPr>
                            </w:pPr>
                          </w:p>
                          <w:p w14:paraId="358D8009" w14:textId="77777777" w:rsidR="00404BF4" w:rsidRPr="00DA4F57" w:rsidRDefault="00404BF4" w:rsidP="00E6021B">
                            <w:pPr>
                              <w:spacing w:line="276" w:lineRule="auto"/>
                              <w:jc w:val="both"/>
                              <w:rPr>
                                <w:b/>
                              </w:rPr>
                            </w:pPr>
                          </w:p>
                          <w:p w14:paraId="10759823" w14:textId="77777777" w:rsidR="00404BF4" w:rsidRDefault="00404BF4" w:rsidP="00E6021B">
                            <w:pPr>
                              <w:spacing w:line="276" w:lineRule="auto"/>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41A756" id="_x0000_s1035" type="#_x0000_t202" style="position:absolute;left:0;text-align:left;margin-left:.15pt;margin-top:11.15pt;width:453.5pt;height:656.5pt;z-index:251774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" fillcolor="#f2f2f2">
                <v:stroke dashstyle="dash"/>
                <v:textbox>
                  <w:txbxContent>
                    <w:p w14:paraId="2119DD77" w14:textId="77777777" w:rsidR="00404BF4" w:rsidRDefault="00404BF4" w:rsidP="00E6021B">
                      <w:pPr>
                        <w:spacing w:line="276" w:lineRule="auto"/>
                        <w:contextualSpacing/>
                        <w:jc w:val="both"/>
                      </w:pPr>
                    </w:p>
                    <w:p w14:paraId="7851F153" w14:textId="77777777" w:rsidR="00404BF4" w:rsidRPr="00183644" w:rsidRDefault="00404BF4" w:rsidP="00E6021B">
                      <w:pPr>
                        <w:pStyle w:val="Lijstalinea"/>
                        <w:numPr>
                          <w:ilvl w:val="0"/>
                          <w:numId w:val="1"/>
                        </w:numPr>
                        <w:spacing w:line="276" w:lineRule="auto"/>
                        <w:jc w:val="both"/>
                        <w:rPr>
                          <w:b/>
                        </w:rPr>
                      </w:pPr>
                      <w:r w:rsidRPr="00183644">
                        <w:rPr>
                          <w:b/>
                        </w:rPr>
                        <w:t xml:space="preserve">Wat is de juridische basis voor deze verwerking? </w:t>
                      </w:r>
                    </w:p>
                    <w:p w14:paraId="7AA3E7D9" w14:textId="77777777" w:rsidR="00404BF4" w:rsidRPr="00DD5670" w:rsidRDefault="00404BF4" w:rsidP="00E6021B">
                      <w:pPr>
                        <w:spacing w:line="276" w:lineRule="auto"/>
                        <w:jc w:val="both"/>
                      </w:pPr>
                      <w:r>
                        <w:t>……………………………………………………………………………………………………………………………………………………..………………………………………………………………………………………………………………………………………………………</w:t>
                      </w:r>
                    </w:p>
                    <w:p w14:paraId="7D0262D8" w14:textId="77777777" w:rsidR="00404BF4" w:rsidRDefault="00404BF4" w:rsidP="00E6021B">
                      <w:pPr>
                        <w:rPr>
                          <w:i/>
                          <w:color w:val="767171" w:themeColor="background2" w:themeShade="80"/>
                        </w:rPr>
                      </w:pPr>
                      <w:r w:rsidRPr="003378EF">
                        <w:rPr>
                          <w:i/>
                          <w:color w:val="767171" w:themeColor="background2" w:themeShade="80"/>
                          <w:u w:val="single"/>
                        </w:rPr>
                        <w:t xml:space="preserve">Opgelet: </w:t>
                      </w:r>
                      <w:r w:rsidRPr="003378EF">
                        <w:rPr>
                          <w:i/>
                          <w:color w:val="767171" w:themeColor="background2" w:themeShade="80"/>
                        </w:rPr>
                        <w:t xml:space="preserve">U mag enkel persoonsgegevens verzamelen </w:t>
                      </w:r>
                      <w:r>
                        <w:rPr>
                          <w:i/>
                          <w:color w:val="767171" w:themeColor="background2" w:themeShade="80"/>
                        </w:rPr>
                        <w:t xml:space="preserve">als daar een </w:t>
                      </w:r>
                      <w:r w:rsidRPr="007838DC">
                        <w:rPr>
                          <w:b/>
                          <w:i/>
                          <w:color w:val="767171" w:themeColor="background2" w:themeShade="80"/>
                        </w:rPr>
                        <w:t xml:space="preserve">wettelijke </w:t>
                      </w:r>
                      <w:r>
                        <w:rPr>
                          <w:b/>
                          <w:i/>
                          <w:color w:val="767171" w:themeColor="background2" w:themeShade="80"/>
                        </w:rPr>
                        <w:t>grondslag</w:t>
                      </w:r>
                      <w:r>
                        <w:rPr>
                          <w:i/>
                          <w:color w:val="767171" w:themeColor="background2" w:themeShade="80"/>
                        </w:rPr>
                        <w:t xml:space="preserve"> voor bestaat</w:t>
                      </w:r>
                      <w:r w:rsidRPr="003378EF">
                        <w:rPr>
                          <w:i/>
                          <w:color w:val="767171" w:themeColor="background2" w:themeShade="80"/>
                        </w:rPr>
                        <w:t xml:space="preserve">. </w:t>
                      </w:r>
                      <w:r>
                        <w:rPr>
                          <w:i/>
                          <w:color w:val="767171" w:themeColor="background2" w:themeShade="80"/>
                        </w:rPr>
                        <w:t>Voor UNIZO kunnen er vier dergelijke grondslagen zijn:</w:t>
                      </w:r>
                    </w:p>
                    <w:p w14:paraId="5F96F1C7" w14:textId="77777777" w:rsidR="00404BF4" w:rsidRDefault="00404BF4" w:rsidP="00E6021B">
                      <w:pPr>
                        <w:pStyle w:val="Lijstalinea"/>
                        <w:numPr>
                          <w:ilvl w:val="0"/>
                          <w:numId w:val="7"/>
                        </w:numPr>
                        <w:ind w:left="720"/>
                        <w:rPr>
                          <w:i/>
                          <w:color w:val="767171" w:themeColor="background2" w:themeShade="80"/>
                        </w:rPr>
                      </w:pPr>
                      <w:r w:rsidRPr="007838DC">
                        <w:rPr>
                          <w:i/>
                          <w:color w:val="767171" w:themeColor="background2" w:themeShade="80"/>
                        </w:rPr>
                        <w:t>Noodzakelijk voor het uitvoeren van een overeenkomst</w:t>
                      </w:r>
                    </w:p>
                    <w:p w14:paraId="3CC63C21" w14:textId="77777777" w:rsidR="00404BF4" w:rsidRDefault="00404BF4" w:rsidP="00E6021B">
                      <w:pPr>
                        <w:pStyle w:val="Lijstalinea"/>
                        <w:numPr>
                          <w:ilvl w:val="0"/>
                          <w:numId w:val="8"/>
                        </w:numPr>
                        <w:ind w:left="1080"/>
                        <w:rPr>
                          <w:i/>
                          <w:color w:val="767171" w:themeColor="background2" w:themeShade="80"/>
                        </w:rPr>
                      </w:pPr>
                      <w:r w:rsidRPr="00183644">
                        <w:rPr>
                          <w:i/>
                          <w:color w:val="767171" w:themeColor="background2" w:themeShade="80"/>
                        </w:rPr>
                        <w:t xml:space="preserve">Dit is de grondslag die u kiest wanneer u persoonsgegevens nodig heeft voor de uitvoering van een overeenkomst. </w:t>
                      </w:r>
                    </w:p>
                    <w:p w14:paraId="1BFD99DA" w14:textId="77777777" w:rsidR="00404BF4" w:rsidRDefault="00404BF4" w:rsidP="00E6021B">
                      <w:pPr>
                        <w:pStyle w:val="Lijstalinea"/>
                        <w:numPr>
                          <w:ilvl w:val="0"/>
                          <w:numId w:val="7"/>
                        </w:numPr>
                        <w:ind w:left="720"/>
                        <w:rPr>
                          <w:i/>
                          <w:color w:val="767171" w:themeColor="background2" w:themeShade="80"/>
                        </w:rPr>
                      </w:pPr>
                      <w:r w:rsidRPr="00183644">
                        <w:rPr>
                          <w:i/>
                          <w:color w:val="767171" w:themeColor="background2" w:themeShade="80"/>
                        </w:rPr>
                        <w:t>Wettelijke verplichting</w:t>
                      </w:r>
                    </w:p>
                    <w:p w14:paraId="6B040E32" w14:textId="77777777" w:rsidR="00404BF4" w:rsidRPr="00183644" w:rsidRDefault="00404BF4" w:rsidP="00E6021B">
                      <w:pPr>
                        <w:pStyle w:val="Lijstalinea"/>
                        <w:numPr>
                          <w:ilvl w:val="0"/>
                          <w:numId w:val="8"/>
                        </w:numPr>
                        <w:ind w:left="1080"/>
                        <w:rPr>
                          <w:i/>
                          <w:color w:val="767171" w:themeColor="background2" w:themeShade="80"/>
                        </w:rPr>
                      </w:pPr>
                      <w:r>
                        <w:rPr>
                          <w:i/>
                          <w:color w:val="767171" w:themeColor="background2" w:themeShade="80"/>
                        </w:rPr>
                        <w:t>Dit is de grondslag die u kiest wanneer u de gegevens nodig heeft in het kader van een wettelijke verplichting ( bijvoorbeeld: persoonsgegevens in het kader van loonadministratie)</w:t>
                      </w:r>
                    </w:p>
                    <w:p w14:paraId="15A17161" w14:textId="77777777" w:rsidR="00404BF4" w:rsidRDefault="00404BF4" w:rsidP="00E6021B">
                      <w:pPr>
                        <w:pStyle w:val="Lijstalinea"/>
                        <w:numPr>
                          <w:ilvl w:val="0"/>
                          <w:numId w:val="7"/>
                        </w:numPr>
                        <w:ind w:left="720"/>
                        <w:rPr>
                          <w:i/>
                          <w:color w:val="767171" w:themeColor="background2" w:themeShade="80"/>
                        </w:rPr>
                      </w:pPr>
                      <w:r w:rsidRPr="007838DC">
                        <w:rPr>
                          <w:i/>
                          <w:color w:val="767171" w:themeColor="background2" w:themeShade="80"/>
                        </w:rPr>
                        <w:t>Gerechtvaardigd belang</w:t>
                      </w:r>
                    </w:p>
                    <w:p w14:paraId="6D874837" w14:textId="77777777" w:rsidR="00404BF4" w:rsidRPr="007838DC" w:rsidRDefault="00404BF4" w:rsidP="00E6021B">
                      <w:pPr>
                        <w:pStyle w:val="Lijstalinea"/>
                        <w:numPr>
                          <w:ilvl w:val="0"/>
                          <w:numId w:val="8"/>
                        </w:numPr>
                        <w:ind w:left="1080"/>
                        <w:rPr>
                          <w:i/>
                          <w:color w:val="767171" w:themeColor="background2" w:themeShade="80"/>
                        </w:rPr>
                      </w:pPr>
                      <w:r>
                        <w:rPr>
                          <w:i/>
                          <w:color w:val="767171" w:themeColor="background2" w:themeShade="80"/>
                        </w:rPr>
                        <w:t xml:space="preserve">Eenieder heeft een gerechtvaardigd belang om te ondernemen. UNIZO beschouwt bijvoorbeeld prospectie en Direct Marketing als onderdeel van dit gerechtvaardigd belang waardoor we hier geen expliciete toestemming voor vragen ( we moeten uiteraard wel heel wat andere verplichtingen voldoen met betrekking tot deze gegevens, zie verder). </w:t>
                      </w:r>
                    </w:p>
                    <w:p w14:paraId="79EA45BC" w14:textId="77777777" w:rsidR="00404BF4" w:rsidRPr="007838DC" w:rsidRDefault="00404BF4" w:rsidP="00E6021B">
                      <w:pPr>
                        <w:pStyle w:val="Lijstalinea"/>
                        <w:numPr>
                          <w:ilvl w:val="0"/>
                          <w:numId w:val="7"/>
                        </w:numPr>
                        <w:ind w:left="720"/>
                        <w:rPr>
                          <w:i/>
                          <w:color w:val="767171" w:themeColor="background2" w:themeShade="80"/>
                        </w:rPr>
                      </w:pPr>
                      <w:r w:rsidRPr="007838DC">
                        <w:rPr>
                          <w:i/>
                          <w:color w:val="767171" w:themeColor="background2" w:themeShade="80"/>
                        </w:rPr>
                        <w:t xml:space="preserve">Toestemming </w:t>
                      </w:r>
                    </w:p>
                    <w:p w14:paraId="2B8242E5" w14:textId="77777777" w:rsidR="00404BF4" w:rsidRPr="004751D8" w:rsidRDefault="00404BF4" w:rsidP="00E6021B">
                      <w:pPr>
                        <w:pStyle w:val="Lijstalinea"/>
                        <w:numPr>
                          <w:ilvl w:val="0"/>
                          <w:numId w:val="8"/>
                        </w:numPr>
                        <w:spacing w:line="276" w:lineRule="auto"/>
                        <w:ind w:left="1080"/>
                        <w:jc w:val="both"/>
                        <w:rPr>
                          <w:i/>
                          <w:color w:val="767171" w:themeColor="background2" w:themeShade="80"/>
                          <w:u w:val="single"/>
                        </w:rPr>
                      </w:pPr>
                      <w:r w:rsidRPr="004751D8">
                        <w:rPr>
                          <w:i/>
                          <w:color w:val="767171" w:themeColor="background2" w:themeShade="80"/>
                          <w:u w:val="single"/>
                        </w:rPr>
                        <w:t>Indien u geen andere geldige grondslag heeft voor de verwerking van de gegevens, heeft u een expliciete toestemming nodig van de betrokkene om zi</w:t>
                      </w:r>
                      <w:r>
                        <w:rPr>
                          <w:i/>
                          <w:color w:val="767171" w:themeColor="background2" w:themeShade="80"/>
                          <w:u w:val="single"/>
                        </w:rPr>
                        <w:t>j</w:t>
                      </w:r>
                      <w:r w:rsidRPr="004751D8">
                        <w:rPr>
                          <w:i/>
                          <w:color w:val="767171" w:themeColor="background2" w:themeShade="80"/>
                          <w:u w:val="single"/>
                        </w:rPr>
                        <w:t xml:space="preserve">n/haar gegevens te mogen verwerken. </w:t>
                      </w:r>
                    </w:p>
                    <w:p w14:paraId="3F4D1FF0" w14:textId="77777777" w:rsidR="00404BF4" w:rsidRDefault="00404BF4" w:rsidP="00E6021B">
                      <w:pPr>
                        <w:pStyle w:val="Lijstalinea"/>
                        <w:spacing w:line="276" w:lineRule="auto"/>
                        <w:ind w:left="643"/>
                        <w:jc w:val="both"/>
                      </w:pPr>
                    </w:p>
                    <w:p w14:paraId="0CCEFE60" w14:textId="77777777" w:rsidR="00404BF4" w:rsidRPr="00CB3B5C" w:rsidRDefault="00404BF4" w:rsidP="00E6021B">
                      <w:pPr>
                        <w:pStyle w:val="Lijstalinea"/>
                        <w:numPr>
                          <w:ilvl w:val="0"/>
                          <w:numId w:val="1"/>
                        </w:numPr>
                        <w:spacing w:line="276" w:lineRule="auto"/>
                        <w:jc w:val="both"/>
                        <w:rPr>
                          <w:b/>
                        </w:rPr>
                      </w:pPr>
                      <w:r w:rsidRPr="00CB3B5C">
                        <w:rPr>
                          <w:b/>
                        </w:rPr>
                        <w:t xml:space="preserve">Aan wie geven we deze gegevens door? </w:t>
                      </w:r>
                    </w:p>
                    <w:p w14:paraId="7C016796" w14:textId="77777777" w:rsidR="00404BF4" w:rsidRPr="00DD5670" w:rsidRDefault="00404BF4" w:rsidP="00E6021B">
                      <w:pPr>
                        <w:spacing w:line="276" w:lineRule="auto"/>
                        <w:jc w:val="both"/>
                      </w:pPr>
                      <w:r>
                        <w:t>……………………………………………………………………………………………………………………………………………………..………………………………………………………………………………………………………………………………………………………</w:t>
                      </w:r>
                    </w:p>
                    <w:p w14:paraId="5CEFE6F8" w14:textId="77777777" w:rsidR="00404BF4" w:rsidRDefault="00404BF4" w:rsidP="00E6021B">
                      <w:pPr>
                        <w:spacing w:line="276" w:lineRule="auto"/>
                        <w:ind w:firstLine="360"/>
                        <w:jc w:val="both"/>
                        <w:rPr>
                          <w:i/>
                          <w:color w:val="767171" w:themeColor="background2" w:themeShade="80"/>
                        </w:rPr>
                      </w:pPr>
                      <w:r w:rsidRPr="003378EF">
                        <w:rPr>
                          <w:i/>
                          <w:color w:val="767171" w:themeColor="background2" w:themeShade="80"/>
                          <w:u w:val="single"/>
                        </w:rPr>
                        <w:t>Opgelet:</w:t>
                      </w:r>
                      <w:r w:rsidRPr="003378EF">
                        <w:rPr>
                          <w:i/>
                          <w:color w:val="767171" w:themeColor="background2" w:themeShade="80"/>
                        </w:rPr>
                        <w:t xml:space="preserve"> </w:t>
                      </w:r>
                      <w:r>
                        <w:rPr>
                          <w:i/>
                          <w:color w:val="767171" w:themeColor="background2" w:themeShade="80"/>
                        </w:rPr>
                        <w:t xml:space="preserve">Er zijn twee soorten ontvangers: </w:t>
                      </w:r>
                    </w:p>
                    <w:p w14:paraId="7A7C8D22" w14:textId="77777777" w:rsidR="00404BF4" w:rsidRDefault="00404BF4" w:rsidP="00E6021B">
                      <w:pPr>
                        <w:pStyle w:val="Lijstalinea"/>
                        <w:numPr>
                          <w:ilvl w:val="0"/>
                          <w:numId w:val="9"/>
                        </w:numPr>
                        <w:spacing w:line="276" w:lineRule="auto"/>
                        <w:jc w:val="both"/>
                        <w:rPr>
                          <w:i/>
                          <w:color w:val="767171" w:themeColor="background2" w:themeShade="80"/>
                        </w:rPr>
                      </w:pPr>
                      <w:r>
                        <w:rPr>
                          <w:i/>
                          <w:color w:val="767171" w:themeColor="background2" w:themeShade="80"/>
                        </w:rPr>
                        <w:t xml:space="preserve">‘verwerkers’: </w:t>
                      </w:r>
                      <w:r w:rsidRPr="007442A5">
                        <w:rPr>
                          <w:i/>
                          <w:color w:val="767171" w:themeColor="background2" w:themeShade="80"/>
                        </w:rPr>
                        <w:t xml:space="preserve">de ontvangers die onze gegevens krijgen omdat zij die gegevens voor ons moeten verwerken. </w:t>
                      </w:r>
                      <w:r>
                        <w:rPr>
                          <w:i/>
                          <w:color w:val="767171" w:themeColor="background2" w:themeShade="80"/>
                        </w:rPr>
                        <w:t xml:space="preserve">Typische voorbeelden zijn sociale secretariaten, boekhouders, en onze softwareleveranciers ( we verwerken immers gegevens in softwarepakketten). </w:t>
                      </w:r>
                    </w:p>
                    <w:p w14:paraId="173F57C7" w14:textId="77777777" w:rsidR="00404BF4" w:rsidRPr="007442A5" w:rsidRDefault="00404BF4" w:rsidP="00E6021B">
                      <w:pPr>
                        <w:pStyle w:val="Lijstalinea"/>
                        <w:numPr>
                          <w:ilvl w:val="0"/>
                          <w:numId w:val="9"/>
                        </w:numPr>
                        <w:spacing w:line="276" w:lineRule="auto"/>
                        <w:jc w:val="both"/>
                        <w:rPr>
                          <w:i/>
                          <w:color w:val="767171" w:themeColor="background2" w:themeShade="80"/>
                        </w:rPr>
                      </w:pPr>
                      <w:r>
                        <w:rPr>
                          <w:i/>
                          <w:color w:val="767171" w:themeColor="background2" w:themeShade="80"/>
                        </w:rPr>
                        <w:t>Ontvangers die onze gegevens krijgen voor hun eigen gebruik, bijvoorbeeld partners of sponsors aan wie wij gegevens doorgeven zodat zij die personen kunnen prospecteren.</w:t>
                      </w:r>
                    </w:p>
                    <w:p w14:paraId="74171BAC" w14:textId="77777777" w:rsidR="00404BF4" w:rsidRDefault="00404BF4" w:rsidP="00E6021B">
                      <w:pPr>
                        <w:spacing w:line="276" w:lineRule="auto"/>
                        <w:jc w:val="both"/>
                        <w:rPr>
                          <w:b/>
                        </w:rPr>
                      </w:pPr>
                    </w:p>
                    <w:p w14:paraId="358D8009" w14:textId="77777777" w:rsidR="00404BF4" w:rsidRPr="00DA4F57" w:rsidRDefault="00404BF4" w:rsidP="00E6021B">
                      <w:pPr>
                        <w:spacing w:line="276" w:lineRule="auto"/>
                        <w:jc w:val="both"/>
                        <w:rPr>
                          <w:b/>
                        </w:rPr>
                      </w:pPr>
                    </w:p>
                    <w:p w14:paraId="10759823" w14:textId="77777777" w:rsidR="00404BF4" w:rsidRDefault="00404BF4" w:rsidP="00E6021B">
                      <w:pPr>
                        <w:spacing w:line="276" w:lineRule="auto"/>
                        <w:jc w:val="both"/>
                      </w:pPr>
                    </w:p>
                  </w:txbxContent>
                </v:textbox>
                <w10:wrap type="square" anchorx="margin"/>
              </v:shape>
            </w:pict>
          </mc:Fallback>
        </mc:AlternateContent>
      </w:r>
      <w:r w:rsidRPr="00DD5670">
        <w:rPr>
          <w:noProof/>
          <w:color w:val="5B9BD5" w:themeColor="accent1"/>
          <w:lang w:eastAsia="nl-BE"/>
        </w:rPr>
        <mc:AlternateContent>
          <mc:Choice Requires="wps">
            <w:drawing>
              <wp:anchor distT="45720" distB="45720" distL="114300" distR="114300" simplePos="0" relativeHeight="251773952" behindDoc="1" locked="0" layoutInCell="1" allowOverlap="1" wp14:anchorId="4AD5D939" wp14:editId="08FB373A">
                <wp:simplePos x="0" y="0"/>
                <wp:positionH relativeFrom="margin">
                  <wp:align>left</wp:align>
                </wp:positionH>
                <wp:positionV relativeFrom="paragraph">
                  <wp:posOffset>3347085</wp:posOffset>
                </wp:positionV>
                <wp:extent cx="5760000" cy="571500"/>
                <wp:effectExtent l="0" t="0" r="12700" b="19050"/>
                <wp:wrapTight wrapText="bothSides">
                  <wp:wrapPolygon edited="0">
                    <wp:start x="0" y="0"/>
                    <wp:lineTo x="0" y="21600"/>
                    <wp:lineTo x="21576" y="21600"/>
                    <wp:lineTo x="21576" y="0"/>
                    <wp:lineTo x="0" y="0"/>
                  </wp:wrapPolygon>
                </wp:wrapTight>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571500"/>
                        </a:xfrm>
                        <a:prstGeom prst="rect">
                          <a:avLst/>
                        </a:prstGeom>
                        <a:ln w="19050">
                          <a:solidFill>
                            <a:srgbClr val="B72513"/>
                          </a:solidFill>
                          <a:headEnd/>
                          <a:tailEnd/>
                        </a:ln>
                      </wps:spPr>
                      <wps:style>
                        <a:lnRef idx="2">
                          <a:schemeClr val="accent2"/>
                        </a:lnRef>
                        <a:fillRef idx="1">
                          <a:schemeClr val="lt1"/>
                        </a:fillRef>
                        <a:effectRef idx="0">
                          <a:schemeClr val="accent2"/>
                        </a:effectRef>
                        <a:fontRef idx="minor">
                          <a:schemeClr val="dk1"/>
                        </a:fontRef>
                      </wps:style>
                      <wps:txbx>
                        <w:txbxContent>
                          <w:p w14:paraId="0A5A3968" w14:textId="77777777" w:rsidR="00404BF4" w:rsidRPr="00311A21" w:rsidRDefault="00404BF4" w:rsidP="00E6021B">
                            <w:pPr>
                              <w:rPr>
                                <w:b/>
                                <w:color w:val="B72513"/>
                              </w:rPr>
                            </w:pPr>
                            <w:r>
                              <w:rPr>
                                <w:b/>
                                <w:color w:val="B72513"/>
                              </w:rPr>
                              <w:t>U kan deze voorbereiding gebruiken om uw Register van Verwerkingsactiviteiten effectief in te vullen (zie stap 2)</w:t>
                            </w:r>
                            <w:r w:rsidRPr="00311A21">
                              <w:rPr>
                                <w:b/>
                                <w:color w:val="B72513"/>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D5D939" id="_x0000_s1036" type="#_x0000_t202" style="position:absolute;left:0;text-align:left;margin-left:0;margin-top:263.55pt;width:453.55pt;height:45pt;z-index:-251542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" fillcolor="white [3201]" strokecolor="#b72513" strokeweight="1.5pt">
                <v:textbox>
                  <w:txbxContent>
                    <w:p w14:paraId="0A5A3968" w14:textId="77777777" w:rsidR="00404BF4" w:rsidRPr="00311A21" w:rsidRDefault="00404BF4" w:rsidP="00E6021B">
                      <w:pPr>
                        <w:rPr>
                          <w:b/>
                          <w:color w:val="B72513"/>
                        </w:rPr>
                      </w:pPr>
                      <w:r>
                        <w:rPr>
                          <w:b/>
                          <w:color w:val="B72513"/>
                        </w:rPr>
                        <w:t>U kan deze voorbereiding gebruiken om uw Register van Verwerkingsactiviteiten effectief in te vullen (zie stap 2)</w:t>
                      </w:r>
                      <w:r w:rsidRPr="00311A21">
                        <w:rPr>
                          <w:b/>
                          <w:color w:val="B72513"/>
                        </w:rPr>
                        <w:t xml:space="preserve"> </w:t>
                      </w:r>
                    </w:p>
                  </w:txbxContent>
                </v:textbox>
                <w10:wrap type="tight" anchorx="margin"/>
              </v:shape>
            </w:pict>
          </mc:Fallback>
        </mc:AlternateContent>
      </w:r>
    </w:p>
    <w:p w14:paraId="5053B874" w14:textId="77777777" w:rsidR="00E6021B" w:rsidRDefault="00E6021B" w:rsidP="00E6021B">
      <w:pPr>
        <w:jc w:val="both"/>
        <w:rPr>
          <w:rFonts w:asciiTheme="majorHAnsi" w:eastAsiaTheme="majorEastAsia" w:hAnsiTheme="majorHAnsi" w:cstheme="majorBidi"/>
          <w:b/>
          <w:color w:val="ED7D31" w:themeColor="accent2"/>
          <w:sz w:val="32"/>
          <w:szCs w:val="32"/>
        </w:rPr>
      </w:pPr>
      <w:r w:rsidRPr="0083577C">
        <w:rPr>
          <w:b/>
          <w:noProof/>
          <w:color w:val="767171" w:themeColor="background2" w:themeShade="80"/>
          <w:lang w:eastAsia="nl-BE"/>
        </w:rPr>
        <w:lastRenderedPageBreak/>
        <mc:AlternateContent>
          <mc:Choice Requires="wps">
            <w:drawing>
              <wp:anchor distT="45720" distB="45720" distL="114300" distR="114300" simplePos="0" relativeHeight="251776000" behindDoc="0" locked="0" layoutInCell="1" allowOverlap="1" wp14:anchorId="2882658B" wp14:editId="2D7E4530">
                <wp:simplePos x="0" y="0"/>
                <wp:positionH relativeFrom="margin">
                  <wp:posOffset>109855</wp:posOffset>
                </wp:positionH>
                <wp:positionV relativeFrom="paragraph">
                  <wp:posOffset>243205</wp:posOffset>
                </wp:positionV>
                <wp:extent cx="5759450" cy="5911850"/>
                <wp:effectExtent l="0" t="0" r="12700" b="12700"/>
                <wp:wrapSquare wrapText="bothSides"/>
                <wp:docPr id="20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5911850"/>
                        </a:xfrm>
                        <a:prstGeom prst="rect">
                          <a:avLst/>
                        </a:prstGeom>
                        <a:solidFill>
                          <a:schemeClr val="bg1">
                            <a:lumMod val="95000"/>
                          </a:schemeClr>
                        </a:solidFill>
                        <a:ln w="9525">
                          <a:solidFill>
                            <a:srgbClr val="000000"/>
                          </a:solidFill>
                          <a:prstDash val="dash"/>
                          <a:miter lim="800000"/>
                          <a:headEnd/>
                          <a:tailEnd/>
                        </a:ln>
                      </wps:spPr>
                      <wps:txbx>
                        <w:txbxContent>
                          <w:p w14:paraId="4258F138" w14:textId="77777777" w:rsidR="00404BF4" w:rsidRDefault="00404BF4" w:rsidP="00E6021B">
                            <w:pPr>
                              <w:spacing w:line="276" w:lineRule="auto"/>
                              <w:contextualSpacing/>
                              <w:jc w:val="both"/>
                              <w:rPr>
                                <w:b/>
                              </w:rPr>
                            </w:pPr>
                          </w:p>
                          <w:p w14:paraId="692AD226" w14:textId="77777777" w:rsidR="00404BF4" w:rsidRDefault="00404BF4" w:rsidP="00E6021B">
                            <w:pPr>
                              <w:pStyle w:val="Lijstalinea"/>
                              <w:numPr>
                                <w:ilvl w:val="0"/>
                                <w:numId w:val="1"/>
                              </w:numPr>
                              <w:spacing w:line="276" w:lineRule="auto"/>
                              <w:jc w:val="both"/>
                              <w:rPr>
                                <w:b/>
                              </w:rPr>
                            </w:pPr>
                            <w:r>
                              <w:rPr>
                                <w:b/>
                              </w:rPr>
                              <w:t>Hoe lang bewaren we die gegevens</w:t>
                            </w:r>
                            <w:r w:rsidRPr="00DA4F57">
                              <w:rPr>
                                <w:b/>
                              </w:rPr>
                              <w:t xml:space="preserve">? </w:t>
                            </w:r>
                          </w:p>
                          <w:p w14:paraId="2ACCEFB8" w14:textId="77777777" w:rsidR="00404BF4" w:rsidRPr="00DD5670" w:rsidRDefault="00404BF4" w:rsidP="00E6021B">
                            <w:pPr>
                              <w:spacing w:line="276" w:lineRule="auto"/>
                              <w:jc w:val="both"/>
                            </w:pPr>
                            <w:r>
                              <w:t>……………………………………………………………………………………………………………………………………………………..………………………………………………………………………………………………………………………………………………………</w:t>
                            </w:r>
                          </w:p>
                          <w:p w14:paraId="13153F9C" w14:textId="77777777" w:rsidR="00404BF4" w:rsidRDefault="00404BF4" w:rsidP="00E6021B">
                            <w:pPr>
                              <w:jc w:val="both"/>
                              <w:rPr>
                                <w:i/>
                                <w:color w:val="767171" w:themeColor="background2" w:themeShade="80"/>
                              </w:rPr>
                            </w:pPr>
                            <w:r w:rsidRPr="003378EF">
                              <w:rPr>
                                <w:i/>
                                <w:color w:val="767171" w:themeColor="background2" w:themeShade="80"/>
                                <w:u w:val="single"/>
                              </w:rPr>
                              <w:t xml:space="preserve">Opgelet: </w:t>
                            </w:r>
                            <w:r w:rsidRPr="003378EF">
                              <w:rPr>
                                <w:i/>
                                <w:color w:val="767171" w:themeColor="background2" w:themeShade="80"/>
                              </w:rPr>
                              <w:t xml:space="preserve">U mag persoonsgegevens </w:t>
                            </w:r>
                            <w:r>
                              <w:rPr>
                                <w:i/>
                                <w:color w:val="767171" w:themeColor="background2" w:themeShade="80"/>
                              </w:rPr>
                              <w:t xml:space="preserve">slechts bewaren zolang dat nodig is. In de meeste gevallen voorziet UNIZO hetzij een wettelijke bewaartermijn ( bijvoorbeeld: boekhoudkundige gegevens moeten 7 jaar bewaard worden), hetzij de termijn voor eventuele rechtsvorderingen ( bijvoorbeeld: gegevens die nodig zijn om een overeenkomst uit te voeren houden we bij tot 10 jaar na die overeenkomst, omdat de verjaringstermijn om een vordering in te stellen wegens contractuele aansprakelijkheid tot 10 jaar na datum kan worden ingesteld). </w:t>
                            </w:r>
                          </w:p>
                          <w:p w14:paraId="31360E60" w14:textId="77777777" w:rsidR="00404BF4" w:rsidRDefault="00404BF4" w:rsidP="00E6021B">
                            <w:pPr>
                              <w:rPr>
                                <w:i/>
                                <w:color w:val="767171" w:themeColor="background2" w:themeShade="80"/>
                              </w:rPr>
                            </w:pPr>
                          </w:p>
                          <w:p w14:paraId="01D25664" w14:textId="77777777" w:rsidR="00404BF4" w:rsidRPr="00595D1C" w:rsidRDefault="00404BF4" w:rsidP="00E6021B">
                            <w:pPr>
                              <w:pStyle w:val="Lijstalinea"/>
                              <w:numPr>
                                <w:ilvl w:val="0"/>
                                <w:numId w:val="1"/>
                              </w:numPr>
                              <w:rPr>
                                <w:b/>
                              </w:rPr>
                            </w:pPr>
                            <w:r w:rsidRPr="00595D1C">
                              <w:rPr>
                                <w:b/>
                              </w:rPr>
                              <w:t xml:space="preserve">Hoe hebben we de gegevens verkregen? </w:t>
                            </w:r>
                          </w:p>
                          <w:p w14:paraId="7D48E1D0" w14:textId="77777777" w:rsidR="00404BF4" w:rsidRPr="00DD5670" w:rsidRDefault="00404BF4" w:rsidP="00E6021B">
                            <w:pPr>
                              <w:spacing w:line="276" w:lineRule="auto"/>
                              <w:jc w:val="both"/>
                            </w:pPr>
                            <w:r>
                              <w:t>……………………………………………………………………………………………………………………………………………………..………………………………………………………………………………………………………………………………………………………</w:t>
                            </w:r>
                          </w:p>
                          <w:p w14:paraId="700BDE33" w14:textId="77777777" w:rsidR="00404BF4" w:rsidRPr="00B302C5" w:rsidRDefault="00404BF4" w:rsidP="00E6021B">
                            <w:pPr>
                              <w:jc w:val="both"/>
                              <w:rPr>
                                <w:i/>
                                <w:color w:val="767171" w:themeColor="background2" w:themeShade="80"/>
                              </w:rPr>
                            </w:pPr>
                            <w:r w:rsidRPr="00595D1C">
                              <w:rPr>
                                <w:i/>
                                <w:color w:val="767171" w:themeColor="background2" w:themeShade="80"/>
                                <w:u w:val="single"/>
                              </w:rPr>
                              <w:t>Opgelet:</w:t>
                            </w:r>
                            <w:r>
                              <w:rPr>
                                <w:i/>
                                <w:color w:val="767171" w:themeColor="background2" w:themeShade="80"/>
                              </w:rPr>
                              <w:t xml:space="preserve"> in de meeste gevallen krijgen we de gegevens van de betrokkene zelf. In sommige gevallen krijgen we de gegevens evenwel van derde partijen ( bijvoorbeeld omdat we gegevens hebben aangekocht in het kader van prospectie). </w:t>
                            </w:r>
                          </w:p>
                          <w:p w14:paraId="12584231" w14:textId="77777777" w:rsidR="00404BF4" w:rsidRDefault="00404BF4" w:rsidP="00E6021B">
                            <w:pPr>
                              <w:rPr>
                                <w:color w:val="767171" w:themeColor="background2" w:themeShade="80"/>
                              </w:rPr>
                            </w:pPr>
                          </w:p>
                          <w:p w14:paraId="5EF0086C" w14:textId="77777777" w:rsidR="00404BF4" w:rsidRPr="00595D1C" w:rsidRDefault="00404BF4" w:rsidP="00E6021B">
                            <w:pPr>
                              <w:pStyle w:val="Lijstalinea"/>
                              <w:numPr>
                                <w:ilvl w:val="0"/>
                                <w:numId w:val="1"/>
                              </w:numPr>
                              <w:rPr>
                                <w:b/>
                              </w:rPr>
                            </w:pPr>
                            <w:r w:rsidRPr="00595D1C">
                              <w:rPr>
                                <w:b/>
                              </w:rPr>
                              <w:t xml:space="preserve">Hoe </w:t>
                            </w:r>
                            <w:r>
                              <w:rPr>
                                <w:b/>
                              </w:rPr>
                              <w:t xml:space="preserve">beschermen we de </w:t>
                            </w:r>
                            <w:r w:rsidRPr="00595D1C">
                              <w:rPr>
                                <w:b/>
                              </w:rPr>
                              <w:t xml:space="preserve">gegevens? </w:t>
                            </w:r>
                          </w:p>
                          <w:p w14:paraId="39800109" w14:textId="77777777" w:rsidR="00404BF4" w:rsidRPr="00DD5670" w:rsidRDefault="00404BF4" w:rsidP="00E6021B">
                            <w:pPr>
                              <w:spacing w:line="276" w:lineRule="auto"/>
                              <w:jc w:val="both"/>
                            </w:pPr>
                            <w:r>
                              <w:t>……………………………………………………………………………………………………………………………………………………..………………………………………………………………………………………………………………………………………………………</w:t>
                            </w:r>
                          </w:p>
                          <w:p w14:paraId="7EB47C06" w14:textId="77777777" w:rsidR="00404BF4" w:rsidRPr="00B302C5" w:rsidRDefault="00404BF4" w:rsidP="00E6021B">
                            <w:pPr>
                              <w:jc w:val="both"/>
                              <w:rPr>
                                <w:i/>
                                <w:color w:val="767171" w:themeColor="background2" w:themeShade="80"/>
                              </w:rPr>
                            </w:pPr>
                            <w:r w:rsidRPr="00595D1C">
                              <w:rPr>
                                <w:i/>
                                <w:color w:val="767171" w:themeColor="background2" w:themeShade="80"/>
                                <w:u w:val="single"/>
                              </w:rPr>
                              <w:t>Opgelet:</w:t>
                            </w:r>
                            <w:r>
                              <w:rPr>
                                <w:i/>
                                <w:color w:val="767171" w:themeColor="background2" w:themeShade="80"/>
                              </w:rPr>
                              <w:t xml:space="preserve"> het gaat niet enkel over technologische maatregelen zoals firewalls, encryptie, …. Ook organisatorische maatregelen kunnen relevant zijn ( zoals: beperkte toegang, werken met paswoorden, papieren bewaren in afgesloten kasten, …).   </w:t>
                            </w:r>
                          </w:p>
                          <w:p w14:paraId="6D06F680" w14:textId="77777777" w:rsidR="00404BF4" w:rsidRDefault="00404BF4" w:rsidP="00E6021B">
                            <w:pPr>
                              <w:rPr>
                                <w:color w:val="767171" w:themeColor="background2" w:themeShade="80"/>
                              </w:rPr>
                            </w:pPr>
                          </w:p>
                          <w:p w14:paraId="3F2B8450" w14:textId="77777777" w:rsidR="00404BF4" w:rsidRPr="00595D1C" w:rsidRDefault="00404BF4" w:rsidP="00E6021B">
                            <w:pPr>
                              <w:rPr>
                                <w:color w:val="767171" w:themeColor="background2" w:themeShade="80"/>
                              </w:rPr>
                            </w:pPr>
                          </w:p>
                          <w:p w14:paraId="037FB5A0" w14:textId="77777777" w:rsidR="00404BF4" w:rsidRPr="00595D1C" w:rsidRDefault="00404BF4" w:rsidP="00E6021B">
                            <w:pPr>
                              <w:rPr>
                                <w:color w:val="767171" w:themeColor="background2" w:themeShade="80"/>
                              </w:rPr>
                            </w:pPr>
                          </w:p>
                          <w:p w14:paraId="55677651" w14:textId="77777777" w:rsidR="00404BF4" w:rsidRDefault="00404BF4" w:rsidP="00E6021B">
                            <w:pPr>
                              <w:rPr>
                                <w:i/>
                                <w:color w:val="767171" w:themeColor="background2" w:themeShade="80"/>
                              </w:rPr>
                            </w:pPr>
                          </w:p>
                          <w:p w14:paraId="7D32EE4B" w14:textId="77777777" w:rsidR="00404BF4" w:rsidRDefault="00404BF4" w:rsidP="00E6021B">
                            <w:pPr>
                              <w:spacing w:line="276" w:lineRule="auto"/>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82658B" id="_x0000_s1037" type="#_x0000_t202" style="position:absolute;left:0;text-align:left;margin-left:8.65pt;margin-top:19.15pt;width:453.5pt;height:465.5pt;z-index:251776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" fillcolor="#f2f2f2 [3052]">
                <v:stroke dashstyle="dash"/>
                <v:textbox>
                  <w:txbxContent>
                    <w:p w14:paraId="4258F138" w14:textId="77777777" w:rsidR="00404BF4" w:rsidRDefault="00404BF4" w:rsidP="00E6021B">
                      <w:pPr>
                        <w:spacing w:line="276" w:lineRule="auto"/>
                        <w:contextualSpacing/>
                        <w:jc w:val="both"/>
                        <w:rPr>
                          <w:b/>
                        </w:rPr>
                      </w:pPr>
                    </w:p>
                    <w:p w14:paraId="692AD226" w14:textId="77777777" w:rsidR="00404BF4" w:rsidRDefault="00404BF4" w:rsidP="00E6021B">
                      <w:pPr>
                        <w:pStyle w:val="Lijstalinea"/>
                        <w:numPr>
                          <w:ilvl w:val="0"/>
                          <w:numId w:val="1"/>
                        </w:numPr>
                        <w:spacing w:line="276" w:lineRule="auto"/>
                        <w:jc w:val="both"/>
                        <w:rPr>
                          <w:b/>
                        </w:rPr>
                      </w:pPr>
                      <w:r>
                        <w:rPr>
                          <w:b/>
                        </w:rPr>
                        <w:t>Hoe lang bewaren we die gegevens</w:t>
                      </w:r>
                      <w:r w:rsidRPr="00DA4F57">
                        <w:rPr>
                          <w:b/>
                        </w:rPr>
                        <w:t xml:space="preserve">? </w:t>
                      </w:r>
                    </w:p>
                    <w:p w14:paraId="2ACCEFB8" w14:textId="77777777" w:rsidR="00404BF4" w:rsidRPr="00DD5670" w:rsidRDefault="00404BF4" w:rsidP="00E6021B">
                      <w:pPr>
                        <w:spacing w:line="276" w:lineRule="auto"/>
                        <w:jc w:val="both"/>
                      </w:pPr>
                      <w:r>
                        <w:t>……………………………………………………………………………………………………………………………………………………..………………………………………………………………………………………………………………………………………………………</w:t>
                      </w:r>
                    </w:p>
                    <w:p w14:paraId="13153F9C" w14:textId="77777777" w:rsidR="00404BF4" w:rsidRDefault="00404BF4" w:rsidP="00E6021B">
                      <w:pPr>
                        <w:jc w:val="both"/>
                        <w:rPr>
                          <w:i/>
                          <w:color w:val="767171" w:themeColor="background2" w:themeShade="80"/>
                        </w:rPr>
                      </w:pPr>
                      <w:r w:rsidRPr="003378EF">
                        <w:rPr>
                          <w:i/>
                          <w:color w:val="767171" w:themeColor="background2" w:themeShade="80"/>
                          <w:u w:val="single"/>
                        </w:rPr>
                        <w:t xml:space="preserve">Opgelet: </w:t>
                      </w:r>
                      <w:r w:rsidRPr="003378EF">
                        <w:rPr>
                          <w:i/>
                          <w:color w:val="767171" w:themeColor="background2" w:themeShade="80"/>
                        </w:rPr>
                        <w:t xml:space="preserve">U mag persoonsgegevens </w:t>
                      </w:r>
                      <w:r>
                        <w:rPr>
                          <w:i/>
                          <w:color w:val="767171" w:themeColor="background2" w:themeShade="80"/>
                        </w:rPr>
                        <w:t xml:space="preserve">slechts bewaren zolang dat nodig is. In de meeste gevallen voorziet UNIZO hetzij een wettelijke bewaartermijn ( bijvoorbeeld: boekhoudkundige gegevens moeten 7 jaar bewaard worden), hetzij de termijn voor eventuele rechtsvorderingen ( bijvoorbeeld: gegevens die nodig zijn om een overeenkomst uit te voeren houden we bij tot 10 jaar na die overeenkomst, omdat de verjaringstermijn om een vordering in te stellen wegens contractuele aansprakelijkheid tot 10 jaar na datum kan worden ingesteld). </w:t>
                      </w:r>
                    </w:p>
                    <w:p w14:paraId="31360E60" w14:textId="77777777" w:rsidR="00404BF4" w:rsidRDefault="00404BF4" w:rsidP="00E6021B">
                      <w:pPr>
                        <w:rPr>
                          <w:i/>
                          <w:color w:val="767171" w:themeColor="background2" w:themeShade="80"/>
                        </w:rPr>
                      </w:pPr>
                    </w:p>
                    <w:p w14:paraId="01D25664" w14:textId="77777777" w:rsidR="00404BF4" w:rsidRPr="00595D1C" w:rsidRDefault="00404BF4" w:rsidP="00E6021B">
                      <w:pPr>
                        <w:pStyle w:val="Lijstalinea"/>
                        <w:numPr>
                          <w:ilvl w:val="0"/>
                          <w:numId w:val="1"/>
                        </w:numPr>
                        <w:rPr>
                          <w:b/>
                        </w:rPr>
                      </w:pPr>
                      <w:r w:rsidRPr="00595D1C">
                        <w:rPr>
                          <w:b/>
                        </w:rPr>
                        <w:t xml:space="preserve">Hoe hebben we de gegevens verkregen? </w:t>
                      </w:r>
                    </w:p>
                    <w:p w14:paraId="7D48E1D0" w14:textId="77777777" w:rsidR="00404BF4" w:rsidRPr="00DD5670" w:rsidRDefault="00404BF4" w:rsidP="00E6021B">
                      <w:pPr>
                        <w:spacing w:line="276" w:lineRule="auto"/>
                        <w:jc w:val="both"/>
                      </w:pPr>
                      <w:r>
                        <w:t>……………………………………………………………………………………………………………………………………………………..………………………………………………………………………………………………………………………………………………………</w:t>
                      </w:r>
                    </w:p>
                    <w:p w14:paraId="700BDE33" w14:textId="77777777" w:rsidR="00404BF4" w:rsidRPr="00B302C5" w:rsidRDefault="00404BF4" w:rsidP="00E6021B">
                      <w:pPr>
                        <w:jc w:val="both"/>
                        <w:rPr>
                          <w:i/>
                          <w:color w:val="767171" w:themeColor="background2" w:themeShade="80"/>
                        </w:rPr>
                      </w:pPr>
                      <w:r w:rsidRPr="00595D1C">
                        <w:rPr>
                          <w:i/>
                          <w:color w:val="767171" w:themeColor="background2" w:themeShade="80"/>
                          <w:u w:val="single"/>
                        </w:rPr>
                        <w:t>Opgelet:</w:t>
                      </w:r>
                      <w:r>
                        <w:rPr>
                          <w:i/>
                          <w:color w:val="767171" w:themeColor="background2" w:themeShade="80"/>
                        </w:rPr>
                        <w:t xml:space="preserve"> in de meeste gevallen krijgen we de gegevens van de betrokkene zelf. In sommige gevallen krijgen we de gegevens evenwel van derde partijen ( bijvoorbeeld omdat we gegevens hebben aangekocht in het kader van prospectie). </w:t>
                      </w:r>
                    </w:p>
                    <w:p w14:paraId="12584231" w14:textId="77777777" w:rsidR="00404BF4" w:rsidRDefault="00404BF4" w:rsidP="00E6021B">
                      <w:pPr>
                        <w:rPr>
                          <w:color w:val="767171" w:themeColor="background2" w:themeShade="80"/>
                        </w:rPr>
                      </w:pPr>
                    </w:p>
                    <w:p w14:paraId="5EF0086C" w14:textId="77777777" w:rsidR="00404BF4" w:rsidRPr="00595D1C" w:rsidRDefault="00404BF4" w:rsidP="00E6021B">
                      <w:pPr>
                        <w:pStyle w:val="Lijstalinea"/>
                        <w:numPr>
                          <w:ilvl w:val="0"/>
                          <w:numId w:val="1"/>
                        </w:numPr>
                        <w:rPr>
                          <w:b/>
                        </w:rPr>
                      </w:pPr>
                      <w:r w:rsidRPr="00595D1C">
                        <w:rPr>
                          <w:b/>
                        </w:rPr>
                        <w:t xml:space="preserve">Hoe </w:t>
                      </w:r>
                      <w:r>
                        <w:rPr>
                          <w:b/>
                        </w:rPr>
                        <w:t xml:space="preserve">beschermen we de </w:t>
                      </w:r>
                      <w:r w:rsidRPr="00595D1C">
                        <w:rPr>
                          <w:b/>
                        </w:rPr>
                        <w:t xml:space="preserve">gegevens? </w:t>
                      </w:r>
                    </w:p>
                    <w:p w14:paraId="39800109" w14:textId="77777777" w:rsidR="00404BF4" w:rsidRPr="00DD5670" w:rsidRDefault="00404BF4" w:rsidP="00E6021B">
                      <w:pPr>
                        <w:spacing w:line="276" w:lineRule="auto"/>
                        <w:jc w:val="both"/>
                      </w:pPr>
                      <w:r>
                        <w:t>……………………………………………………………………………………………………………………………………………………..………………………………………………………………………………………………………………………………………………………</w:t>
                      </w:r>
                    </w:p>
                    <w:p w14:paraId="7EB47C06" w14:textId="77777777" w:rsidR="00404BF4" w:rsidRPr="00B302C5" w:rsidRDefault="00404BF4" w:rsidP="00E6021B">
                      <w:pPr>
                        <w:jc w:val="both"/>
                        <w:rPr>
                          <w:i/>
                          <w:color w:val="767171" w:themeColor="background2" w:themeShade="80"/>
                        </w:rPr>
                      </w:pPr>
                      <w:r w:rsidRPr="00595D1C">
                        <w:rPr>
                          <w:i/>
                          <w:color w:val="767171" w:themeColor="background2" w:themeShade="80"/>
                          <w:u w:val="single"/>
                        </w:rPr>
                        <w:t>Opgelet:</w:t>
                      </w:r>
                      <w:r>
                        <w:rPr>
                          <w:i/>
                          <w:color w:val="767171" w:themeColor="background2" w:themeShade="80"/>
                        </w:rPr>
                        <w:t xml:space="preserve"> het gaat niet enkel over technologische maatregelen zoals firewalls, encryptie, …. Ook organisatorische maatregelen kunnen relevant zijn ( zoals: beperkte toegang, werken met paswoorden, papieren bewaren in afgesloten kasten, …).   </w:t>
                      </w:r>
                    </w:p>
                    <w:p w14:paraId="6D06F680" w14:textId="77777777" w:rsidR="00404BF4" w:rsidRDefault="00404BF4" w:rsidP="00E6021B">
                      <w:pPr>
                        <w:rPr>
                          <w:color w:val="767171" w:themeColor="background2" w:themeShade="80"/>
                        </w:rPr>
                      </w:pPr>
                    </w:p>
                    <w:p w14:paraId="3F2B8450" w14:textId="77777777" w:rsidR="00404BF4" w:rsidRPr="00595D1C" w:rsidRDefault="00404BF4" w:rsidP="00E6021B">
                      <w:pPr>
                        <w:rPr>
                          <w:color w:val="767171" w:themeColor="background2" w:themeShade="80"/>
                        </w:rPr>
                      </w:pPr>
                    </w:p>
                    <w:p w14:paraId="037FB5A0" w14:textId="77777777" w:rsidR="00404BF4" w:rsidRPr="00595D1C" w:rsidRDefault="00404BF4" w:rsidP="00E6021B">
                      <w:pPr>
                        <w:rPr>
                          <w:color w:val="767171" w:themeColor="background2" w:themeShade="80"/>
                        </w:rPr>
                      </w:pPr>
                    </w:p>
                    <w:p w14:paraId="55677651" w14:textId="77777777" w:rsidR="00404BF4" w:rsidRDefault="00404BF4" w:rsidP="00E6021B">
                      <w:pPr>
                        <w:rPr>
                          <w:i/>
                          <w:color w:val="767171" w:themeColor="background2" w:themeShade="80"/>
                        </w:rPr>
                      </w:pPr>
                    </w:p>
                    <w:p w14:paraId="7D32EE4B" w14:textId="77777777" w:rsidR="00404BF4" w:rsidRDefault="00404BF4" w:rsidP="00E6021B">
                      <w:pPr>
                        <w:spacing w:line="276" w:lineRule="auto"/>
                        <w:jc w:val="both"/>
                      </w:pPr>
                    </w:p>
                  </w:txbxContent>
                </v:textbox>
                <w10:wrap type="square" anchorx="margin"/>
              </v:shape>
            </w:pict>
          </mc:Fallback>
        </mc:AlternateContent>
      </w:r>
    </w:p>
    <w:p w14:paraId="36D80AFD" w14:textId="77777777" w:rsidR="00E6021B" w:rsidRDefault="00E6021B" w:rsidP="00E6021B">
      <w:pPr>
        <w:jc w:val="both"/>
        <w:rPr>
          <w:rFonts w:asciiTheme="majorHAnsi" w:eastAsiaTheme="majorEastAsia" w:hAnsiTheme="majorHAnsi" w:cstheme="majorBidi"/>
          <w:b/>
          <w:color w:val="ED7D31" w:themeColor="accent2"/>
          <w:sz w:val="32"/>
          <w:szCs w:val="32"/>
        </w:rPr>
      </w:pPr>
    </w:p>
    <w:p w14:paraId="57F90521" w14:textId="539B898E" w:rsidR="00E6021B" w:rsidRPr="00E6021B" w:rsidRDefault="00E6021B" w:rsidP="00E6021B">
      <w:pPr>
        <w:jc w:val="both"/>
        <w:rPr>
          <w:rFonts w:asciiTheme="majorHAnsi" w:eastAsiaTheme="majorEastAsia" w:hAnsiTheme="majorHAnsi" w:cstheme="majorBidi"/>
          <w:b/>
          <w:color w:val="ED7D31" w:themeColor="accent2"/>
          <w:sz w:val="32"/>
          <w:szCs w:val="32"/>
        </w:rPr>
      </w:pPr>
    </w:p>
    <w:sectPr w:rsidR="00E6021B" w:rsidRPr="00E6021B" w:rsidSect="00471D87">
      <w:headerReference w:type="default" r:id="rId42"/>
      <w:footerReference w:type="default" r:id="rId4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6B03B" w14:textId="77777777" w:rsidR="0000612D" w:rsidRDefault="0000612D" w:rsidP="00F80BCE">
      <w:pPr>
        <w:spacing w:after="0" w:line="240" w:lineRule="auto"/>
      </w:pPr>
      <w:r>
        <w:separator/>
      </w:r>
    </w:p>
  </w:endnote>
  <w:endnote w:type="continuationSeparator" w:id="0">
    <w:p w14:paraId="63DEC1B2" w14:textId="77777777" w:rsidR="0000612D" w:rsidRDefault="0000612D" w:rsidP="00F80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useo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43" w:usb2="00000009" w:usb3="00000000" w:csb0="000001F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2642779"/>
      <w:docPartObj>
        <w:docPartGallery w:val="Page Numbers (Bottom of Page)"/>
        <w:docPartUnique/>
      </w:docPartObj>
    </w:sdtPr>
    <w:sdtContent>
      <w:p w14:paraId="4EC1F668" w14:textId="77777777" w:rsidR="00404BF4" w:rsidRDefault="00404BF4">
        <w:pPr>
          <w:pStyle w:val="Voettekst"/>
          <w:jc w:val="right"/>
        </w:pPr>
        <w:r>
          <w:fldChar w:fldCharType="begin"/>
        </w:r>
        <w:r>
          <w:instrText>PAGE   \* MERGEFORMAT</w:instrText>
        </w:r>
        <w:r>
          <w:fldChar w:fldCharType="separate"/>
        </w:r>
        <w:r w:rsidRPr="006B43C3">
          <w:rPr>
            <w:noProof/>
            <w:lang w:val="nl-NL"/>
          </w:rPr>
          <w:t>14</w:t>
        </w:r>
        <w:r>
          <w:fldChar w:fldCharType="end"/>
        </w:r>
      </w:p>
    </w:sdtContent>
  </w:sdt>
  <w:p w14:paraId="4EC1F669" w14:textId="77777777" w:rsidR="00404BF4" w:rsidRDefault="00404B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1D0E3" w14:textId="77777777" w:rsidR="0000612D" w:rsidRDefault="0000612D" w:rsidP="00F80BCE">
      <w:pPr>
        <w:spacing w:after="0" w:line="240" w:lineRule="auto"/>
      </w:pPr>
      <w:r>
        <w:separator/>
      </w:r>
    </w:p>
  </w:footnote>
  <w:footnote w:type="continuationSeparator" w:id="0">
    <w:p w14:paraId="4F2DF878" w14:textId="77777777" w:rsidR="0000612D" w:rsidRDefault="0000612D" w:rsidP="00F80BCE">
      <w:pPr>
        <w:spacing w:after="0" w:line="240" w:lineRule="auto"/>
      </w:pPr>
      <w:r>
        <w:continuationSeparator/>
      </w:r>
    </w:p>
  </w:footnote>
  <w:footnote w:id="1">
    <w:p w14:paraId="53E3E042" w14:textId="77777777" w:rsidR="00404BF4" w:rsidRDefault="00404BF4" w:rsidP="00404BF4">
      <w:pPr>
        <w:pStyle w:val="Voetnoottekst"/>
      </w:pPr>
      <w:r>
        <w:rPr>
          <w:rStyle w:val="Voetnootmarkering"/>
        </w:rPr>
        <w:footnoteRef/>
      </w:r>
      <w:r>
        <w:t xml:space="preserve"> </w:t>
      </w:r>
      <w:r w:rsidRPr="00CC266A">
        <w:rPr>
          <w:rFonts w:asciiTheme="majorHAnsi" w:hAnsiTheme="majorHAnsi" w:cstheme="majorHAnsi"/>
          <w:sz w:val="18"/>
          <w:szCs w:val="18"/>
        </w:rPr>
        <w:t>Dit is de nieuwe naam van de vroegere ‘</w:t>
      </w:r>
      <w:proofErr w:type="spellStart"/>
      <w:r w:rsidRPr="00CC266A">
        <w:rPr>
          <w:rFonts w:asciiTheme="majorHAnsi" w:hAnsiTheme="majorHAnsi" w:cstheme="majorHAnsi"/>
          <w:sz w:val="18"/>
          <w:szCs w:val="18"/>
        </w:rPr>
        <w:t>privacycommissie</w:t>
      </w:r>
      <w:proofErr w:type="spellEnd"/>
      <w:r w:rsidRPr="00CC266A">
        <w:rPr>
          <w:rFonts w:asciiTheme="majorHAnsi" w:hAnsiTheme="majorHAnsi" w:cstheme="majorHAnsi"/>
          <w:sz w:val="18"/>
          <w:szCs w:val="18"/>
        </w:rPr>
        <w:t>’.</w:t>
      </w:r>
      <w:r>
        <w:t xml:space="preserve"> </w:t>
      </w:r>
    </w:p>
  </w:footnote>
  <w:footnote w:id="2">
    <w:p w14:paraId="48A8BE16" w14:textId="674C473B" w:rsidR="00404BF4" w:rsidRPr="001A0A8B" w:rsidRDefault="00404BF4">
      <w:pPr>
        <w:pStyle w:val="Voetnoottekst"/>
        <w:rPr>
          <w:rFonts w:cstheme="minorHAnsi"/>
        </w:rPr>
      </w:pPr>
      <w:r>
        <w:rPr>
          <w:rStyle w:val="Voetnootmarkering"/>
        </w:rPr>
        <w:footnoteRef/>
      </w:r>
      <w:r>
        <w:t xml:space="preserve"> De verplichting om vooraf toestemming te vragen geldt niet, indien de gegevens rechtstreeks van de klant werden verkregen, de gegevens enkel worden gebruikt voor gelijkaardige producten/diensten die hij zelf levert én de klant zich kosteloos kan uitschrijven. Elektronische reclame naar onpersoonlijke adressen zoals ‘info@...’ zijn wel toegelaten ( artikel 1 KB </w:t>
      </w:r>
      <w:r w:rsidRPr="001A0A8B">
        <w:rPr>
          <w:rFonts w:cstheme="minorHAnsi"/>
          <w:color w:val="000000"/>
        </w:rPr>
        <w:t>van 4 april 2003 tot reglementering van het verzenden van reclame per elektronische post</w:t>
      </w:r>
      <w:r>
        <w:rPr>
          <w:rFonts w:cstheme="minorHAnsi"/>
          <w:color w:val="000000"/>
        </w:rPr>
        <w:t>)</w:t>
      </w:r>
    </w:p>
  </w:footnote>
  <w:footnote w:id="3">
    <w:p w14:paraId="3F7ACB23" w14:textId="77777777" w:rsidR="00404BF4" w:rsidRDefault="00404BF4" w:rsidP="001D43B4">
      <w:pPr>
        <w:spacing w:after="0" w:line="240" w:lineRule="auto"/>
        <w:jc w:val="both"/>
      </w:pPr>
      <w:r>
        <w:rPr>
          <w:rStyle w:val="Voetnootmarkering"/>
        </w:rPr>
        <w:footnoteRef/>
      </w:r>
      <w:r>
        <w:t xml:space="preserve"> </w:t>
      </w:r>
      <w:r>
        <w:rPr>
          <w:rFonts w:cs="Times New Roman"/>
          <w:i/>
          <w:sz w:val="20"/>
          <w:szCs w:val="20"/>
        </w:rPr>
        <w:t>opsomming van de categorieën van gegevens, zoals vermeld in het Register van de Verwerkingsactiviteiten</w:t>
      </w:r>
    </w:p>
  </w:footnote>
  <w:footnote w:id="4">
    <w:p w14:paraId="64CFC2F2" w14:textId="77777777" w:rsidR="00404BF4" w:rsidRDefault="00404BF4" w:rsidP="001D43B4">
      <w:pPr>
        <w:pStyle w:val="Voetnoottekst"/>
      </w:pPr>
      <w:r>
        <w:rPr>
          <w:rStyle w:val="Voetnootmarkering"/>
        </w:rPr>
        <w:footnoteRef/>
      </w:r>
      <w:r>
        <w:t xml:space="preserve"> </w:t>
      </w:r>
      <w:r>
        <w:rPr>
          <w:rFonts w:cs="Times New Roman"/>
          <w:i/>
        </w:rPr>
        <w:t>omschrijving van de reden zoals opgegeven in het Register van de Verwerkingsactiviteiten</w:t>
      </w:r>
    </w:p>
  </w:footnote>
  <w:footnote w:id="5">
    <w:p w14:paraId="1176B7D3" w14:textId="77777777" w:rsidR="00404BF4" w:rsidRDefault="00404BF4" w:rsidP="001D43B4">
      <w:pPr>
        <w:pStyle w:val="Voetnoottekst"/>
      </w:pPr>
      <w:r>
        <w:rPr>
          <w:rStyle w:val="Voetnootmarkering"/>
        </w:rPr>
        <w:footnoteRef/>
      </w:r>
      <w:r>
        <w:t xml:space="preserve"> </w:t>
      </w:r>
      <w:r w:rsidRPr="00397F24">
        <w:rPr>
          <w:rFonts w:cs="Times New Roman"/>
          <w:i/>
        </w:rPr>
        <w:t xml:space="preserve">opsomming van de categorieën van persoonsgegevens zoals deze voorkomen in het </w:t>
      </w:r>
      <w:r>
        <w:rPr>
          <w:rFonts w:cs="Times New Roman"/>
          <w:i/>
        </w:rPr>
        <w:t>Register van de Verwerkingsactiviteiten</w:t>
      </w:r>
    </w:p>
  </w:footnote>
  <w:footnote w:id="6">
    <w:p w14:paraId="1276E170" w14:textId="77777777" w:rsidR="00404BF4" w:rsidRDefault="00404BF4" w:rsidP="001D43B4">
      <w:pPr>
        <w:pStyle w:val="Voetnoottekst"/>
      </w:pPr>
      <w:r>
        <w:rPr>
          <w:rStyle w:val="Voetnootmarkering"/>
        </w:rPr>
        <w:footnoteRef/>
      </w:r>
      <w:r>
        <w:t xml:space="preserve"> </w:t>
      </w:r>
      <w:r w:rsidRPr="00397F24">
        <w:rPr>
          <w:i/>
        </w:rPr>
        <w:t>De rechtsgrond van de verwerking zoals opgenomen in het</w:t>
      </w:r>
      <w:r>
        <w:t xml:space="preserve"> </w:t>
      </w:r>
      <w:r>
        <w:rPr>
          <w:rFonts w:cs="Times New Roman"/>
          <w:i/>
        </w:rPr>
        <w:t>Register van de Verwerkingsactiviteiten</w:t>
      </w:r>
    </w:p>
  </w:footnote>
  <w:footnote w:id="7">
    <w:p w14:paraId="75B3399C" w14:textId="77777777" w:rsidR="00404BF4" w:rsidRPr="00A373BB" w:rsidRDefault="00404BF4" w:rsidP="001D43B4">
      <w:pPr>
        <w:pStyle w:val="Voetnoottekst"/>
        <w:rPr>
          <w:i/>
        </w:rPr>
      </w:pPr>
      <w:r>
        <w:rPr>
          <w:rStyle w:val="Voetnootmarkering"/>
        </w:rPr>
        <w:footnoteRef/>
      </w:r>
      <w:r>
        <w:t xml:space="preserve"> </w:t>
      </w:r>
      <w:r>
        <w:rPr>
          <w:i/>
        </w:rPr>
        <w:t xml:space="preserve">Indien de gegevens worden doorgegeven aan derde landen, geeft u ook aan of er ten aanzien van dat derde land een adequaatheidsbesluit werd voorzien, dan wel welke veiligheidsmaatregelen er werden voorzien. </w:t>
      </w:r>
    </w:p>
  </w:footnote>
  <w:footnote w:id="8">
    <w:p w14:paraId="77B61127" w14:textId="77777777" w:rsidR="00404BF4" w:rsidRDefault="00404BF4" w:rsidP="001D43B4">
      <w:pPr>
        <w:pStyle w:val="Voetnoottekst"/>
      </w:pPr>
      <w:r>
        <w:rPr>
          <w:rStyle w:val="Voetnootmarkering"/>
        </w:rPr>
        <w:footnoteRef/>
      </w:r>
      <w:r>
        <w:t xml:space="preserve"> </w:t>
      </w:r>
      <w:r w:rsidRPr="00BF1C4C">
        <w:rPr>
          <w:i/>
        </w:rPr>
        <w:t>Omschrijving van de technische en organisatorische beveiliging, zoals opgenomen in het</w:t>
      </w:r>
      <w:r>
        <w:t xml:space="preserve"> </w:t>
      </w:r>
      <w:r>
        <w:rPr>
          <w:rFonts w:cs="Times New Roman"/>
          <w:i/>
        </w:rPr>
        <w:t>Register van de Verwerkingsactiviteiten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1F666" w14:textId="77777777" w:rsidR="00404BF4" w:rsidRDefault="00404BF4" w:rsidP="005E5F80">
    <w:pPr>
      <w:pStyle w:val="Koptekst"/>
      <w:jc w:val="right"/>
    </w:pPr>
    <w:r>
      <w:rPr>
        <w:noProof/>
        <w:lang w:eastAsia="nl-BE"/>
      </w:rPr>
      <w:drawing>
        <wp:inline distT="0" distB="0" distL="0" distR="0" wp14:anchorId="4EC1F66A" wp14:editId="4EC1F66B">
          <wp:extent cx="790575" cy="493357"/>
          <wp:effectExtent l="0" t="0" r="0" b="2540"/>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unizo.jpg"/>
                  <pic:cNvPicPr/>
                </pic:nvPicPr>
                <pic:blipFill>
                  <a:blip r:embed="rId1">
                    <a:extLst>
                      <a:ext uri="{28A0092B-C50C-407E-A947-70E740481C1C}">
                        <a14:useLocalDpi xmlns:a14="http://schemas.microsoft.com/office/drawing/2010/main" val="0"/>
                      </a:ext>
                    </a:extLst>
                  </a:blip>
                  <a:stretch>
                    <a:fillRect/>
                  </a:stretch>
                </pic:blipFill>
                <pic:spPr>
                  <a:xfrm>
                    <a:off x="0" y="0"/>
                    <a:ext cx="806163" cy="503085"/>
                  </a:xfrm>
                  <a:prstGeom prst="rect">
                    <a:avLst/>
                  </a:prstGeom>
                </pic:spPr>
              </pic:pic>
            </a:graphicData>
          </a:graphic>
        </wp:inline>
      </w:drawing>
    </w:r>
  </w:p>
  <w:p w14:paraId="4EC1F667" w14:textId="77777777" w:rsidR="00404BF4" w:rsidRDefault="00404BF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E7EBE"/>
    <w:multiLevelType w:val="hybridMultilevel"/>
    <w:tmpl w:val="F4889ED6"/>
    <w:lvl w:ilvl="0" w:tplc="08130003">
      <w:start w:val="1"/>
      <w:numFmt w:val="bullet"/>
      <w:lvlText w:val="o"/>
      <w:lvlJc w:val="left"/>
      <w:pPr>
        <w:ind w:left="1068" w:hanging="360"/>
      </w:pPr>
      <w:rPr>
        <w:rFonts w:ascii="Courier New" w:hAnsi="Courier New" w:cs="Courier New"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 w15:restartNumberingAfterBreak="0">
    <w:nsid w:val="02DD7DDF"/>
    <w:multiLevelType w:val="hybridMultilevel"/>
    <w:tmpl w:val="6E3A3014"/>
    <w:lvl w:ilvl="0" w:tplc="170EE4A6">
      <w:start w:val="1"/>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1CD18E4"/>
    <w:multiLevelType w:val="hybridMultilevel"/>
    <w:tmpl w:val="D5AA74C8"/>
    <w:lvl w:ilvl="0" w:tplc="76483168">
      <w:start w:val="1"/>
      <w:numFmt w:val="decimal"/>
      <w:lvlText w:val="%1)"/>
      <w:lvlJc w:val="left"/>
      <w:pPr>
        <w:ind w:left="720" w:hanging="360"/>
      </w:pPr>
      <w:rPr>
        <w:rFonts w:hint="default"/>
        <w:b w:val="0"/>
        <w:color w:val="auto"/>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4B045D7"/>
    <w:multiLevelType w:val="hybridMultilevel"/>
    <w:tmpl w:val="433EF96E"/>
    <w:lvl w:ilvl="0" w:tplc="1870C2EA">
      <w:start w:val="7"/>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5022605"/>
    <w:multiLevelType w:val="hybridMultilevel"/>
    <w:tmpl w:val="F146B58E"/>
    <w:lvl w:ilvl="0" w:tplc="A7BC564A">
      <w:start w:val="3"/>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5EA6B23"/>
    <w:multiLevelType w:val="hybridMultilevel"/>
    <w:tmpl w:val="6D9EBB10"/>
    <w:lvl w:ilvl="0" w:tplc="0F7EAB98">
      <w:numFmt w:val="bullet"/>
      <w:lvlText w:val=""/>
      <w:lvlJc w:val="left"/>
      <w:pPr>
        <w:ind w:left="1068" w:hanging="360"/>
      </w:pPr>
      <w:rPr>
        <w:rFonts w:ascii="Symbol" w:eastAsiaTheme="minorHAnsi" w:hAnsi="Symbol" w:cstheme="minorHAns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6" w15:restartNumberingAfterBreak="0">
    <w:nsid w:val="191456EA"/>
    <w:multiLevelType w:val="hybridMultilevel"/>
    <w:tmpl w:val="027EE726"/>
    <w:lvl w:ilvl="0" w:tplc="C0ECC24A">
      <w:numFmt w:val="bullet"/>
      <w:lvlText w:val=""/>
      <w:lvlJc w:val="left"/>
      <w:pPr>
        <w:ind w:left="1788" w:hanging="360"/>
      </w:pPr>
      <w:rPr>
        <w:rFonts w:ascii="Wingdings" w:eastAsiaTheme="minorHAnsi" w:hAnsi="Wingdings" w:cstheme="minorBidi" w:hint="default"/>
      </w:rPr>
    </w:lvl>
    <w:lvl w:ilvl="1" w:tplc="08130003" w:tentative="1">
      <w:start w:val="1"/>
      <w:numFmt w:val="bullet"/>
      <w:lvlText w:val="o"/>
      <w:lvlJc w:val="left"/>
      <w:pPr>
        <w:ind w:left="2508" w:hanging="360"/>
      </w:pPr>
      <w:rPr>
        <w:rFonts w:ascii="Courier New" w:hAnsi="Courier New" w:cs="Courier New" w:hint="default"/>
      </w:rPr>
    </w:lvl>
    <w:lvl w:ilvl="2" w:tplc="08130005" w:tentative="1">
      <w:start w:val="1"/>
      <w:numFmt w:val="bullet"/>
      <w:lvlText w:val=""/>
      <w:lvlJc w:val="left"/>
      <w:pPr>
        <w:ind w:left="3228" w:hanging="360"/>
      </w:pPr>
      <w:rPr>
        <w:rFonts w:ascii="Wingdings" w:hAnsi="Wingdings" w:hint="default"/>
      </w:rPr>
    </w:lvl>
    <w:lvl w:ilvl="3" w:tplc="08130001" w:tentative="1">
      <w:start w:val="1"/>
      <w:numFmt w:val="bullet"/>
      <w:lvlText w:val=""/>
      <w:lvlJc w:val="left"/>
      <w:pPr>
        <w:ind w:left="3948" w:hanging="360"/>
      </w:pPr>
      <w:rPr>
        <w:rFonts w:ascii="Symbol" w:hAnsi="Symbol" w:hint="default"/>
      </w:rPr>
    </w:lvl>
    <w:lvl w:ilvl="4" w:tplc="08130003" w:tentative="1">
      <w:start w:val="1"/>
      <w:numFmt w:val="bullet"/>
      <w:lvlText w:val="o"/>
      <w:lvlJc w:val="left"/>
      <w:pPr>
        <w:ind w:left="4668" w:hanging="360"/>
      </w:pPr>
      <w:rPr>
        <w:rFonts w:ascii="Courier New" w:hAnsi="Courier New" w:cs="Courier New" w:hint="default"/>
      </w:rPr>
    </w:lvl>
    <w:lvl w:ilvl="5" w:tplc="08130005" w:tentative="1">
      <w:start w:val="1"/>
      <w:numFmt w:val="bullet"/>
      <w:lvlText w:val=""/>
      <w:lvlJc w:val="left"/>
      <w:pPr>
        <w:ind w:left="5388" w:hanging="360"/>
      </w:pPr>
      <w:rPr>
        <w:rFonts w:ascii="Wingdings" w:hAnsi="Wingdings" w:hint="default"/>
      </w:rPr>
    </w:lvl>
    <w:lvl w:ilvl="6" w:tplc="08130001" w:tentative="1">
      <w:start w:val="1"/>
      <w:numFmt w:val="bullet"/>
      <w:lvlText w:val=""/>
      <w:lvlJc w:val="left"/>
      <w:pPr>
        <w:ind w:left="6108" w:hanging="360"/>
      </w:pPr>
      <w:rPr>
        <w:rFonts w:ascii="Symbol" w:hAnsi="Symbol" w:hint="default"/>
      </w:rPr>
    </w:lvl>
    <w:lvl w:ilvl="7" w:tplc="08130003" w:tentative="1">
      <w:start w:val="1"/>
      <w:numFmt w:val="bullet"/>
      <w:lvlText w:val="o"/>
      <w:lvlJc w:val="left"/>
      <w:pPr>
        <w:ind w:left="6828" w:hanging="360"/>
      </w:pPr>
      <w:rPr>
        <w:rFonts w:ascii="Courier New" w:hAnsi="Courier New" w:cs="Courier New" w:hint="default"/>
      </w:rPr>
    </w:lvl>
    <w:lvl w:ilvl="8" w:tplc="08130005" w:tentative="1">
      <w:start w:val="1"/>
      <w:numFmt w:val="bullet"/>
      <w:lvlText w:val=""/>
      <w:lvlJc w:val="left"/>
      <w:pPr>
        <w:ind w:left="7548" w:hanging="360"/>
      </w:pPr>
      <w:rPr>
        <w:rFonts w:ascii="Wingdings" w:hAnsi="Wingdings" w:hint="default"/>
      </w:rPr>
    </w:lvl>
  </w:abstractNum>
  <w:abstractNum w:abstractNumId="7" w15:restartNumberingAfterBreak="0">
    <w:nsid w:val="1B717D3F"/>
    <w:multiLevelType w:val="hybridMultilevel"/>
    <w:tmpl w:val="42F2CBCE"/>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ACC1B93"/>
    <w:multiLevelType w:val="hybridMultilevel"/>
    <w:tmpl w:val="444C8142"/>
    <w:lvl w:ilvl="0" w:tplc="08130017">
      <w:start w:val="1"/>
      <w:numFmt w:val="low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 w15:restartNumberingAfterBreak="0">
    <w:nsid w:val="2D375201"/>
    <w:multiLevelType w:val="hybridMultilevel"/>
    <w:tmpl w:val="BE72937E"/>
    <w:lvl w:ilvl="0" w:tplc="473C2408">
      <w:start w:val="3"/>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1E107DC"/>
    <w:multiLevelType w:val="hybridMultilevel"/>
    <w:tmpl w:val="1DA4837E"/>
    <w:lvl w:ilvl="0" w:tplc="DBC0E7A4">
      <w:start w:val="1"/>
      <w:numFmt w:val="bullet"/>
      <w:lvlText w:val=""/>
      <w:lvlJc w:val="left"/>
      <w:pPr>
        <w:ind w:left="720" w:hanging="360"/>
      </w:pPr>
      <w:rPr>
        <w:rFonts w:ascii="Symbol" w:hAnsi="Symbol" w:hint="default"/>
        <w:sz w:val="18"/>
        <w:szCs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28363CD"/>
    <w:multiLevelType w:val="hybridMultilevel"/>
    <w:tmpl w:val="FE1C3F7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7F36B86"/>
    <w:multiLevelType w:val="hybridMultilevel"/>
    <w:tmpl w:val="705E3548"/>
    <w:lvl w:ilvl="0" w:tplc="08130003">
      <w:start w:val="1"/>
      <w:numFmt w:val="bullet"/>
      <w:lvlText w:val="o"/>
      <w:lvlJc w:val="left"/>
      <w:pPr>
        <w:ind w:left="360" w:hanging="360"/>
      </w:pPr>
      <w:rPr>
        <w:rFonts w:ascii="Courier New" w:hAnsi="Courier New" w:cs="Courier New"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488E341F"/>
    <w:multiLevelType w:val="hybridMultilevel"/>
    <w:tmpl w:val="D79627AE"/>
    <w:lvl w:ilvl="0" w:tplc="5D225744">
      <w:start w:val="1"/>
      <w:numFmt w:val="bullet"/>
      <w:lvlText w:val="q"/>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89D6762"/>
    <w:multiLevelType w:val="hybridMultilevel"/>
    <w:tmpl w:val="B124279E"/>
    <w:lvl w:ilvl="0" w:tplc="5D225744">
      <w:start w:val="1"/>
      <w:numFmt w:val="bullet"/>
      <w:lvlText w:val="q"/>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4E543705"/>
    <w:multiLevelType w:val="hybridMultilevel"/>
    <w:tmpl w:val="DE1EC184"/>
    <w:lvl w:ilvl="0" w:tplc="A0ECEDF8">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ECA50B6"/>
    <w:multiLevelType w:val="hybridMultilevel"/>
    <w:tmpl w:val="EB2EFBE2"/>
    <w:lvl w:ilvl="0" w:tplc="3AA66388">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F326FF3"/>
    <w:multiLevelType w:val="hybridMultilevel"/>
    <w:tmpl w:val="6758328A"/>
    <w:lvl w:ilvl="0" w:tplc="76586F62">
      <w:numFmt w:val="bullet"/>
      <w:lvlText w:val=""/>
      <w:lvlJc w:val="left"/>
      <w:pPr>
        <w:ind w:left="1068" w:hanging="360"/>
      </w:pPr>
      <w:rPr>
        <w:rFonts w:ascii="Symbol" w:eastAsiaTheme="minorHAnsi" w:hAnsi="Symbol" w:cstheme="minorHAns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8" w15:restartNumberingAfterBreak="0">
    <w:nsid w:val="4F8145BE"/>
    <w:multiLevelType w:val="hybridMultilevel"/>
    <w:tmpl w:val="9ECA5748"/>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56635579"/>
    <w:multiLevelType w:val="hybridMultilevel"/>
    <w:tmpl w:val="0E5C4F26"/>
    <w:lvl w:ilvl="0" w:tplc="AAE80068">
      <w:numFmt w:val="bullet"/>
      <w:lvlText w:val=""/>
      <w:lvlJc w:val="left"/>
      <w:pPr>
        <w:ind w:left="1068" w:hanging="360"/>
      </w:pPr>
      <w:rPr>
        <w:rFonts w:ascii="Symbol" w:eastAsiaTheme="minorHAnsi" w:hAnsi="Symbol" w:cstheme="minorBid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0" w15:restartNumberingAfterBreak="0">
    <w:nsid w:val="670A3250"/>
    <w:multiLevelType w:val="hybridMultilevel"/>
    <w:tmpl w:val="1896A1DE"/>
    <w:lvl w:ilvl="0" w:tplc="01E61EC0">
      <w:start w:val="4"/>
      <w:numFmt w:val="bullet"/>
      <w:lvlText w:val=""/>
      <w:lvlJc w:val="left"/>
      <w:pPr>
        <w:ind w:left="1080" w:hanging="360"/>
      </w:pPr>
      <w:rPr>
        <w:rFonts w:ascii="Symbol" w:eastAsiaTheme="minorEastAsia" w:hAnsi="Symbol" w:cstheme="minorHAnsi"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1" w15:restartNumberingAfterBreak="0">
    <w:nsid w:val="6A9D6574"/>
    <w:multiLevelType w:val="hybridMultilevel"/>
    <w:tmpl w:val="AFFE2A08"/>
    <w:lvl w:ilvl="0" w:tplc="5D225744">
      <w:start w:val="1"/>
      <w:numFmt w:val="bullet"/>
      <w:lvlText w:val="q"/>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B6543FF"/>
    <w:multiLevelType w:val="hybridMultilevel"/>
    <w:tmpl w:val="6884028E"/>
    <w:lvl w:ilvl="0" w:tplc="11CC1A7C">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EC121F2"/>
    <w:multiLevelType w:val="hybridMultilevel"/>
    <w:tmpl w:val="E6A601A8"/>
    <w:lvl w:ilvl="0" w:tplc="CBF0325C">
      <w:start w:val="1"/>
      <w:numFmt w:val="decimal"/>
      <w:lvlText w:val="%1°"/>
      <w:lvlJc w:val="left"/>
      <w:pPr>
        <w:ind w:left="1428" w:hanging="360"/>
      </w:pPr>
      <w:rPr>
        <w:rFonts w:hint="default"/>
      </w:r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24" w15:restartNumberingAfterBreak="0">
    <w:nsid w:val="6EF57803"/>
    <w:multiLevelType w:val="hybridMultilevel"/>
    <w:tmpl w:val="AD7AADBC"/>
    <w:lvl w:ilvl="0" w:tplc="5D225744">
      <w:start w:val="1"/>
      <w:numFmt w:val="bullet"/>
      <w:lvlText w:val="q"/>
      <w:lvlJc w:val="left"/>
      <w:pPr>
        <w:ind w:left="643" w:hanging="360"/>
      </w:pPr>
      <w:rPr>
        <w:rFonts w:ascii="Wingdings" w:hAnsi="Wingdings" w:hint="default"/>
      </w:rPr>
    </w:lvl>
    <w:lvl w:ilvl="1" w:tplc="42EA7378">
      <w:start w:val="1"/>
      <w:numFmt w:val="bullet"/>
      <w:lvlText w:val="□"/>
      <w:lvlJc w:val="left"/>
      <w:pPr>
        <w:ind w:left="1440" w:hanging="360"/>
      </w:pPr>
      <w:rPr>
        <w:rFonts w:ascii="Courier New" w:hAnsi="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77AE29C0"/>
    <w:multiLevelType w:val="hybridMultilevel"/>
    <w:tmpl w:val="D904EAB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797D763C"/>
    <w:multiLevelType w:val="hybridMultilevel"/>
    <w:tmpl w:val="255C8EC8"/>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24"/>
  </w:num>
  <w:num w:numId="2">
    <w:abstractNumId w:val="21"/>
  </w:num>
  <w:num w:numId="3">
    <w:abstractNumId w:val="25"/>
  </w:num>
  <w:num w:numId="4">
    <w:abstractNumId w:val="8"/>
  </w:num>
  <w:num w:numId="5">
    <w:abstractNumId w:val="18"/>
  </w:num>
  <w:num w:numId="6">
    <w:abstractNumId w:val="14"/>
  </w:num>
  <w:num w:numId="7">
    <w:abstractNumId w:val="23"/>
  </w:num>
  <w:num w:numId="8">
    <w:abstractNumId w:val="6"/>
  </w:num>
  <w:num w:numId="9">
    <w:abstractNumId w:val="22"/>
  </w:num>
  <w:num w:numId="10">
    <w:abstractNumId w:val="1"/>
  </w:num>
  <w:num w:numId="11">
    <w:abstractNumId w:val="15"/>
  </w:num>
  <w:num w:numId="12">
    <w:abstractNumId w:val="0"/>
  </w:num>
  <w:num w:numId="13">
    <w:abstractNumId w:val="4"/>
  </w:num>
  <w:num w:numId="14">
    <w:abstractNumId w:val="9"/>
  </w:num>
  <w:num w:numId="15">
    <w:abstractNumId w:val="19"/>
  </w:num>
  <w:num w:numId="16">
    <w:abstractNumId w:val="13"/>
  </w:num>
  <w:num w:numId="17">
    <w:abstractNumId w:val="16"/>
  </w:num>
  <w:num w:numId="18">
    <w:abstractNumId w:val="17"/>
  </w:num>
  <w:num w:numId="19">
    <w:abstractNumId w:val="5"/>
  </w:num>
  <w:num w:numId="20">
    <w:abstractNumId w:val="26"/>
  </w:num>
  <w:num w:numId="21">
    <w:abstractNumId w:val="11"/>
  </w:num>
  <w:num w:numId="22">
    <w:abstractNumId w:val="20"/>
  </w:num>
  <w:num w:numId="23">
    <w:abstractNumId w:val="7"/>
  </w:num>
  <w:num w:numId="24">
    <w:abstractNumId w:val="12"/>
  </w:num>
  <w:num w:numId="25">
    <w:abstractNumId w:val="3"/>
  </w:num>
  <w:num w:numId="26">
    <w:abstractNumId w:val="10"/>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B17"/>
    <w:rsid w:val="00000DA4"/>
    <w:rsid w:val="000020BD"/>
    <w:rsid w:val="00002FCF"/>
    <w:rsid w:val="00004AB1"/>
    <w:rsid w:val="00005D47"/>
    <w:rsid w:val="0000612D"/>
    <w:rsid w:val="000112D3"/>
    <w:rsid w:val="00013BB2"/>
    <w:rsid w:val="000162C2"/>
    <w:rsid w:val="00022A55"/>
    <w:rsid w:val="000279DA"/>
    <w:rsid w:val="000304DB"/>
    <w:rsid w:val="00033E60"/>
    <w:rsid w:val="000341F0"/>
    <w:rsid w:val="0003794E"/>
    <w:rsid w:val="000471C2"/>
    <w:rsid w:val="000524EE"/>
    <w:rsid w:val="00052B04"/>
    <w:rsid w:val="000563C4"/>
    <w:rsid w:val="000571C9"/>
    <w:rsid w:val="00060C5C"/>
    <w:rsid w:val="00064518"/>
    <w:rsid w:val="00064887"/>
    <w:rsid w:val="00067C23"/>
    <w:rsid w:val="0007023A"/>
    <w:rsid w:val="00075079"/>
    <w:rsid w:val="000866D5"/>
    <w:rsid w:val="00086E76"/>
    <w:rsid w:val="000901BF"/>
    <w:rsid w:val="000919FB"/>
    <w:rsid w:val="00092AD4"/>
    <w:rsid w:val="00093639"/>
    <w:rsid w:val="00094576"/>
    <w:rsid w:val="00095DC9"/>
    <w:rsid w:val="00096D0A"/>
    <w:rsid w:val="000A397F"/>
    <w:rsid w:val="000B2836"/>
    <w:rsid w:val="000B770F"/>
    <w:rsid w:val="000D0DFE"/>
    <w:rsid w:val="000D1F7D"/>
    <w:rsid w:val="000D25DF"/>
    <w:rsid w:val="000D2D76"/>
    <w:rsid w:val="000D3510"/>
    <w:rsid w:val="000D3F19"/>
    <w:rsid w:val="000D71F0"/>
    <w:rsid w:val="000D7464"/>
    <w:rsid w:val="000E0073"/>
    <w:rsid w:val="000E37DD"/>
    <w:rsid w:val="000E3D85"/>
    <w:rsid w:val="000E7807"/>
    <w:rsid w:val="000F066C"/>
    <w:rsid w:val="000F2761"/>
    <w:rsid w:val="00101266"/>
    <w:rsid w:val="001114B7"/>
    <w:rsid w:val="00111E3D"/>
    <w:rsid w:val="001133C5"/>
    <w:rsid w:val="00125414"/>
    <w:rsid w:val="001311DB"/>
    <w:rsid w:val="00132E1F"/>
    <w:rsid w:val="00133EA8"/>
    <w:rsid w:val="00134E09"/>
    <w:rsid w:val="00135CD9"/>
    <w:rsid w:val="00137893"/>
    <w:rsid w:val="001410DB"/>
    <w:rsid w:val="0014137E"/>
    <w:rsid w:val="00143E75"/>
    <w:rsid w:val="00145403"/>
    <w:rsid w:val="00152816"/>
    <w:rsid w:val="00160859"/>
    <w:rsid w:val="001643CF"/>
    <w:rsid w:val="0016466A"/>
    <w:rsid w:val="00164A52"/>
    <w:rsid w:val="001816F4"/>
    <w:rsid w:val="00183644"/>
    <w:rsid w:val="001857F1"/>
    <w:rsid w:val="00187571"/>
    <w:rsid w:val="00187978"/>
    <w:rsid w:val="00190545"/>
    <w:rsid w:val="001915AA"/>
    <w:rsid w:val="001A0A8B"/>
    <w:rsid w:val="001B28DA"/>
    <w:rsid w:val="001B50FA"/>
    <w:rsid w:val="001B6A2B"/>
    <w:rsid w:val="001B78F3"/>
    <w:rsid w:val="001C7F06"/>
    <w:rsid w:val="001D0858"/>
    <w:rsid w:val="001D150E"/>
    <w:rsid w:val="001D18E9"/>
    <w:rsid w:val="001D1C9D"/>
    <w:rsid w:val="001D2E28"/>
    <w:rsid w:val="001D3DA9"/>
    <w:rsid w:val="001D43B4"/>
    <w:rsid w:val="001D7DE4"/>
    <w:rsid w:val="001E17AA"/>
    <w:rsid w:val="001E7F67"/>
    <w:rsid w:val="001F02EB"/>
    <w:rsid w:val="001F526B"/>
    <w:rsid w:val="001F6E17"/>
    <w:rsid w:val="0020360E"/>
    <w:rsid w:val="002036A3"/>
    <w:rsid w:val="002056D4"/>
    <w:rsid w:val="00206744"/>
    <w:rsid w:val="0021605F"/>
    <w:rsid w:val="0022236F"/>
    <w:rsid w:val="00223689"/>
    <w:rsid w:val="0022369B"/>
    <w:rsid w:val="0022556C"/>
    <w:rsid w:val="00226141"/>
    <w:rsid w:val="002275B8"/>
    <w:rsid w:val="0023221C"/>
    <w:rsid w:val="00232CF6"/>
    <w:rsid w:val="00235D66"/>
    <w:rsid w:val="002375A2"/>
    <w:rsid w:val="00237D96"/>
    <w:rsid w:val="00244B81"/>
    <w:rsid w:val="002455D7"/>
    <w:rsid w:val="002500E2"/>
    <w:rsid w:val="002571E5"/>
    <w:rsid w:val="00257CF2"/>
    <w:rsid w:val="002700C6"/>
    <w:rsid w:val="002705EF"/>
    <w:rsid w:val="00270D2C"/>
    <w:rsid w:val="002723BB"/>
    <w:rsid w:val="002730DD"/>
    <w:rsid w:val="00281723"/>
    <w:rsid w:val="00284887"/>
    <w:rsid w:val="002849CF"/>
    <w:rsid w:val="00285174"/>
    <w:rsid w:val="00286D92"/>
    <w:rsid w:val="00287E16"/>
    <w:rsid w:val="002931FE"/>
    <w:rsid w:val="00295238"/>
    <w:rsid w:val="002A1CCC"/>
    <w:rsid w:val="002A2386"/>
    <w:rsid w:val="002A380B"/>
    <w:rsid w:val="002A4E76"/>
    <w:rsid w:val="002A7F95"/>
    <w:rsid w:val="002A7FC0"/>
    <w:rsid w:val="002B460F"/>
    <w:rsid w:val="002B53F5"/>
    <w:rsid w:val="002B7C74"/>
    <w:rsid w:val="002C0335"/>
    <w:rsid w:val="002C0437"/>
    <w:rsid w:val="002C1039"/>
    <w:rsid w:val="002C3FC0"/>
    <w:rsid w:val="002C7D7B"/>
    <w:rsid w:val="002D5D9D"/>
    <w:rsid w:val="002E2050"/>
    <w:rsid w:val="002E6D9C"/>
    <w:rsid w:val="002F0532"/>
    <w:rsid w:val="002F6139"/>
    <w:rsid w:val="002F7DB7"/>
    <w:rsid w:val="003002E4"/>
    <w:rsid w:val="00300E4D"/>
    <w:rsid w:val="00302225"/>
    <w:rsid w:val="00305E35"/>
    <w:rsid w:val="00311A21"/>
    <w:rsid w:val="0031236E"/>
    <w:rsid w:val="00315F19"/>
    <w:rsid w:val="00316617"/>
    <w:rsid w:val="003256FD"/>
    <w:rsid w:val="00325F99"/>
    <w:rsid w:val="003264E2"/>
    <w:rsid w:val="003307E3"/>
    <w:rsid w:val="00331216"/>
    <w:rsid w:val="00334C4C"/>
    <w:rsid w:val="00336112"/>
    <w:rsid w:val="0033717C"/>
    <w:rsid w:val="003378EF"/>
    <w:rsid w:val="00340F13"/>
    <w:rsid w:val="00341DC0"/>
    <w:rsid w:val="00346397"/>
    <w:rsid w:val="0034670F"/>
    <w:rsid w:val="00346908"/>
    <w:rsid w:val="003577DC"/>
    <w:rsid w:val="00357F80"/>
    <w:rsid w:val="00361892"/>
    <w:rsid w:val="00364329"/>
    <w:rsid w:val="00364652"/>
    <w:rsid w:val="00365F6D"/>
    <w:rsid w:val="00366766"/>
    <w:rsid w:val="003764F3"/>
    <w:rsid w:val="00380D55"/>
    <w:rsid w:val="003840BA"/>
    <w:rsid w:val="003879FB"/>
    <w:rsid w:val="00391DFD"/>
    <w:rsid w:val="00397723"/>
    <w:rsid w:val="003A5FF1"/>
    <w:rsid w:val="003A6E83"/>
    <w:rsid w:val="003A7589"/>
    <w:rsid w:val="003B0418"/>
    <w:rsid w:val="003B3E4D"/>
    <w:rsid w:val="003B5428"/>
    <w:rsid w:val="003B62FC"/>
    <w:rsid w:val="003B6A25"/>
    <w:rsid w:val="003B7186"/>
    <w:rsid w:val="003C1871"/>
    <w:rsid w:val="003C512B"/>
    <w:rsid w:val="003D043D"/>
    <w:rsid w:val="003D0AF0"/>
    <w:rsid w:val="003D0D42"/>
    <w:rsid w:val="003E1738"/>
    <w:rsid w:val="003E2AFE"/>
    <w:rsid w:val="003E786B"/>
    <w:rsid w:val="003F342A"/>
    <w:rsid w:val="003F3A1E"/>
    <w:rsid w:val="00400714"/>
    <w:rsid w:val="0040229C"/>
    <w:rsid w:val="00402986"/>
    <w:rsid w:val="0040316C"/>
    <w:rsid w:val="0040429B"/>
    <w:rsid w:val="00404BF4"/>
    <w:rsid w:val="00412641"/>
    <w:rsid w:val="00415A94"/>
    <w:rsid w:val="00417650"/>
    <w:rsid w:val="00421C7B"/>
    <w:rsid w:val="00423C2F"/>
    <w:rsid w:val="00425427"/>
    <w:rsid w:val="00425525"/>
    <w:rsid w:val="0043057B"/>
    <w:rsid w:val="00437E65"/>
    <w:rsid w:val="004436DD"/>
    <w:rsid w:val="00446682"/>
    <w:rsid w:val="00452416"/>
    <w:rsid w:val="0045594B"/>
    <w:rsid w:val="004564D1"/>
    <w:rsid w:val="00456AC1"/>
    <w:rsid w:val="00456B9B"/>
    <w:rsid w:val="00457310"/>
    <w:rsid w:val="00457707"/>
    <w:rsid w:val="00460083"/>
    <w:rsid w:val="0046710B"/>
    <w:rsid w:val="0046712A"/>
    <w:rsid w:val="004714E3"/>
    <w:rsid w:val="00471D87"/>
    <w:rsid w:val="0047349D"/>
    <w:rsid w:val="004751D8"/>
    <w:rsid w:val="004935E4"/>
    <w:rsid w:val="0049398D"/>
    <w:rsid w:val="00497868"/>
    <w:rsid w:val="004A1489"/>
    <w:rsid w:val="004A67F4"/>
    <w:rsid w:val="004B0129"/>
    <w:rsid w:val="004B2761"/>
    <w:rsid w:val="004B2E18"/>
    <w:rsid w:val="004B4817"/>
    <w:rsid w:val="004B5B8A"/>
    <w:rsid w:val="004B7048"/>
    <w:rsid w:val="004C27B7"/>
    <w:rsid w:val="004C3EC3"/>
    <w:rsid w:val="004D50DC"/>
    <w:rsid w:val="004F25BF"/>
    <w:rsid w:val="004F5415"/>
    <w:rsid w:val="004F6AA2"/>
    <w:rsid w:val="004F7F32"/>
    <w:rsid w:val="00501225"/>
    <w:rsid w:val="005032CF"/>
    <w:rsid w:val="00503D4A"/>
    <w:rsid w:val="00505BE3"/>
    <w:rsid w:val="00512D87"/>
    <w:rsid w:val="005176BF"/>
    <w:rsid w:val="0052186C"/>
    <w:rsid w:val="00522EEB"/>
    <w:rsid w:val="00523665"/>
    <w:rsid w:val="0052433E"/>
    <w:rsid w:val="00530AD6"/>
    <w:rsid w:val="005351A3"/>
    <w:rsid w:val="00541573"/>
    <w:rsid w:val="005456F4"/>
    <w:rsid w:val="00545BCB"/>
    <w:rsid w:val="00560DD7"/>
    <w:rsid w:val="00564A62"/>
    <w:rsid w:val="00566067"/>
    <w:rsid w:val="00571CF2"/>
    <w:rsid w:val="0058020E"/>
    <w:rsid w:val="005812E6"/>
    <w:rsid w:val="00583D35"/>
    <w:rsid w:val="00587BA2"/>
    <w:rsid w:val="00592B1F"/>
    <w:rsid w:val="00595D1C"/>
    <w:rsid w:val="0059650E"/>
    <w:rsid w:val="005B5E2D"/>
    <w:rsid w:val="005C2B7E"/>
    <w:rsid w:val="005C3396"/>
    <w:rsid w:val="005C35DE"/>
    <w:rsid w:val="005C5639"/>
    <w:rsid w:val="005D4B5B"/>
    <w:rsid w:val="005D58B3"/>
    <w:rsid w:val="005D7E44"/>
    <w:rsid w:val="005E061C"/>
    <w:rsid w:val="005E1248"/>
    <w:rsid w:val="005E1F4F"/>
    <w:rsid w:val="005E48E7"/>
    <w:rsid w:val="005E5F29"/>
    <w:rsid w:val="005E5F80"/>
    <w:rsid w:val="005F0046"/>
    <w:rsid w:val="005F326C"/>
    <w:rsid w:val="005F340C"/>
    <w:rsid w:val="005F3D1E"/>
    <w:rsid w:val="006013A8"/>
    <w:rsid w:val="00601748"/>
    <w:rsid w:val="00614D15"/>
    <w:rsid w:val="0062053D"/>
    <w:rsid w:val="00622850"/>
    <w:rsid w:val="00624154"/>
    <w:rsid w:val="0063016D"/>
    <w:rsid w:val="00630F43"/>
    <w:rsid w:val="00640687"/>
    <w:rsid w:val="0064090F"/>
    <w:rsid w:val="00640C67"/>
    <w:rsid w:val="00641DF7"/>
    <w:rsid w:val="00644721"/>
    <w:rsid w:val="00644C09"/>
    <w:rsid w:val="00645295"/>
    <w:rsid w:val="00645769"/>
    <w:rsid w:val="006464D0"/>
    <w:rsid w:val="00651FE6"/>
    <w:rsid w:val="00654B3A"/>
    <w:rsid w:val="00657186"/>
    <w:rsid w:val="0066116B"/>
    <w:rsid w:val="00662917"/>
    <w:rsid w:val="00665058"/>
    <w:rsid w:val="00673A84"/>
    <w:rsid w:val="006742F9"/>
    <w:rsid w:val="00680896"/>
    <w:rsid w:val="00682441"/>
    <w:rsid w:val="00682B1B"/>
    <w:rsid w:val="00683339"/>
    <w:rsid w:val="006902E7"/>
    <w:rsid w:val="006A4924"/>
    <w:rsid w:val="006A4A88"/>
    <w:rsid w:val="006A6F7E"/>
    <w:rsid w:val="006B05AB"/>
    <w:rsid w:val="006B43C3"/>
    <w:rsid w:val="006B4723"/>
    <w:rsid w:val="006C1B6C"/>
    <w:rsid w:val="006C1E3D"/>
    <w:rsid w:val="006C7750"/>
    <w:rsid w:val="006D71CC"/>
    <w:rsid w:val="006E4C86"/>
    <w:rsid w:val="006E677F"/>
    <w:rsid w:val="00700357"/>
    <w:rsid w:val="00701213"/>
    <w:rsid w:val="00704410"/>
    <w:rsid w:val="00710B5F"/>
    <w:rsid w:val="0072137A"/>
    <w:rsid w:val="00721CA8"/>
    <w:rsid w:val="00726746"/>
    <w:rsid w:val="007279E4"/>
    <w:rsid w:val="007329A1"/>
    <w:rsid w:val="00732A20"/>
    <w:rsid w:val="007340D6"/>
    <w:rsid w:val="00736C88"/>
    <w:rsid w:val="0074034E"/>
    <w:rsid w:val="007418CB"/>
    <w:rsid w:val="007442A5"/>
    <w:rsid w:val="0074521D"/>
    <w:rsid w:val="00745252"/>
    <w:rsid w:val="00747A46"/>
    <w:rsid w:val="0077707D"/>
    <w:rsid w:val="00780930"/>
    <w:rsid w:val="00781942"/>
    <w:rsid w:val="007838DC"/>
    <w:rsid w:val="007852A8"/>
    <w:rsid w:val="007A75AD"/>
    <w:rsid w:val="007B341F"/>
    <w:rsid w:val="007B5A3E"/>
    <w:rsid w:val="007B7037"/>
    <w:rsid w:val="007C00CF"/>
    <w:rsid w:val="007C6957"/>
    <w:rsid w:val="007E1C91"/>
    <w:rsid w:val="007E1FE8"/>
    <w:rsid w:val="007E40F6"/>
    <w:rsid w:val="007E65F7"/>
    <w:rsid w:val="007E740C"/>
    <w:rsid w:val="007F116D"/>
    <w:rsid w:val="007F7164"/>
    <w:rsid w:val="008002EF"/>
    <w:rsid w:val="00805F41"/>
    <w:rsid w:val="00811E0B"/>
    <w:rsid w:val="008136FB"/>
    <w:rsid w:val="00816D1D"/>
    <w:rsid w:val="00817B84"/>
    <w:rsid w:val="00820685"/>
    <w:rsid w:val="008209D3"/>
    <w:rsid w:val="00822271"/>
    <w:rsid w:val="008228A4"/>
    <w:rsid w:val="00822900"/>
    <w:rsid w:val="008229AC"/>
    <w:rsid w:val="00824448"/>
    <w:rsid w:val="00825211"/>
    <w:rsid w:val="008322DE"/>
    <w:rsid w:val="0083264B"/>
    <w:rsid w:val="0083577C"/>
    <w:rsid w:val="00835E46"/>
    <w:rsid w:val="00836E1A"/>
    <w:rsid w:val="00837DC9"/>
    <w:rsid w:val="008407AA"/>
    <w:rsid w:val="008457C2"/>
    <w:rsid w:val="00850C83"/>
    <w:rsid w:val="00854B7E"/>
    <w:rsid w:val="00855C88"/>
    <w:rsid w:val="00855C90"/>
    <w:rsid w:val="00864501"/>
    <w:rsid w:val="0086725F"/>
    <w:rsid w:val="00867A97"/>
    <w:rsid w:val="00871738"/>
    <w:rsid w:val="00871995"/>
    <w:rsid w:val="00873F1B"/>
    <w:rsid w:val="008819FE"/>
    <w:rsid w:val="00882127"/>
    <w:rsid w:val="0088769F"/>
    <w:rsid w:val="00892331"/>
    <w:rsid w:val="008931D7"/>
    <w:rsid w:val="008933E6"/>
    <w:rsid w:val="008936B9"/>
    <w:rsid w:val="008A1F7C"/>
    <w:rsid w:val="008A51E9"/>
    <w:rsid w:val="008A5B80"/>
    <w:rsid w:val="008B1210"/>
    <w:rsid w:val="008B4EE0"/>
    <w:rsid w:val="008B7F9D"/>
    <w:rsid w:val="008C6314"/>
    <w:rsid w:val="008C7311"/>
    <w:rsid w:val="008C7D51"/>
    <w:rsid w:val="008D0908"/>
    <w:rsid w:val="008D4171"/>
    <w:rsid w:val="008D7E3F"/>
    <w:rsid w:val="008E1094"/>
    <w:rsid w:val="008E4F56"/>
    <w:rsid w:val="008F0A54"/>
    <w:rsid w:val="008F18EA"/>
    <w:rsid w:val="008F19AF"/>
    <w:rsid w:val="008F2818"/>
    <w:rsid w:val="008F33D1"/>
    <w:rsid w:val="008F728D"/>
    <w:rsid w:val="00900F64"/>
    <w:rsid w:val="00904183"/>
    <w:rsid w:val="00906153"/>
    <w:rsid w:val="00906F62"/>
    <w:rsid w:val="009073CB"/>
    <w:rsid w:val="00907645"/>
    <w:rsid w:val="0091037D"/>
    <w:rsid w:val="0091706B"/>
    <w:rsid w:val="009226A5"/>
    <w:rsid w:val="009246A8"/>
    <w:rsid w:val="00925A4A"/>
    <w:rsid w:val="00930361"/>
    <w:rsid w:val="00935715"/>
    <w:rsid w:val="00937833"/>
    <w:rsid w:val="00943813"/>
    <w:rsid w:val="009454E7"/>
    <w:rsid w:val="009462B9"/>
    <w:rsid w:val="00946B68"/>
    <w:rsid w:val="009477C2"/>
    <w:rsid w:val="00947ADE"/>
    <w:rsid w:val="009518B7"/>
    <w:rsid w:val="00961A57"/>
    <w:rsid w:val="009624D4"/>
    <w:rsid w:val="009649A0"/>
    <w:rsid w:val="00970450"/>
    <w:rsid w:val="00974565"/>
    <w:rsid w:val="0098232A"/>
    <w:rsid w:val="009847D6"/>
    <w:rsid w:val="00994310"/>
    <w:rsid w:val="0099694F"/>
    <w:rsid w:val="009A366E"/>
    <w:rsid w:val="009B0FA3"/>
    <w:rsid w:val="009B0FD7"/>
    <w:rsid w:val="009B245C"/>
    <w:rsid w:val="009B7C77"/>
    <w:rsid w:val="009C06FC"/>
    <w:rsid w:val="009C36BF"/>
    <w:rsid w:val="009C7A77"/>
    <w:rsid w:val="009D2D68"/>
    <w:rsid w:val="009D39DF"/>
    <w:rsid w:val="009D3AF4"/>
    <w:rsid w:val="009D4405"/>
    <w:rsid w:val="009D74C5"/>
    <w:rsid w:val="009D7C27"/>
    <w:rsid w:val="009E1BD1"/>
    <w:rsid w:val="009E2405"/>
    <w:rsid w:val="009E34B4"/>
    <w:rsid w:val="009E3F89"/>
    <w:rsid w:val="009E55C5"/>
    <w:rsid w:val="009F0F59"/>
    <w:rsid w:val="009F2122"/>
    <w:rsid w:val="009F4515"/>
    <w:rsid w:val="00A00E28"/>
    <w:rsid w:val="00A1345C"/>
    <w:rsid w:val="00A13B82"/>
    <w:rsid w:val="00A258E3"/>
    <w:rsid w:val="00A268B5"/>
    <w:rsid w:val="00A27B58"/>
    <w:rsid w:val="00A30CCB"/>
    <w:rsid w:val="00A31C8B"/>
    <w:rsid w:val="00A36AAF"/>
    <w:rsid w:val="00A36C07"/>
    <w:rsid w:val="00A40363"/>
    <w:rsid w:val="00A45A49"/>
    <w:rsid w:val="00A46D31"/>
    <w:rsid w:val="00A51DC1"/>
    <w:rsid w:val="00A60EB6"/>
    <w:rsid w:val="00A657F9"/>
    <w:rsid w:val="00A6732F"/>
    <w:rsid w:val="00A67C05"/>
    <w:rsid w:val="00A74DD4"/>
    <w:rsid w:val="00A75E05"/>
    <w:rsid w:val="00A76822"/>
    <w:rsid w:val="00A8012E"/>
    <w:rsid w:val="00A82CC0"/>
    <w:rsid w:val="00A84547"/>
    <w:rsid w:val="00A847C3"/>
    <w:rsid w:val="00A93A60"/>
    <w:rsid w:val="00A93CD4"/>
    <w:rsid w:val="00A95451"/>
    <w:rsid w:val="00AA4EE6"/>
    <w:rsid w:val="00AA636E"/>
    <w:rsid w:val="00AB1E60"/>
    <w:rsid w:val="00AB23B3"/>
    <w:rsid w:val="00AB6DAD"/>
    <w:rsid w:val="00AC06EA"/>
    <w:rsid w:val="00AC0DBD"/>
    <w:rsid w:val="00AC240E"/>
    <w:rsid w:val="00AC2B8B"/>
    <w:rsid w:val="00AC44F5"/>
    <w:rsid w:val="00AC77DC"/>
    <w:rsid w:val="00AD0EEE"/>
    <w:rsid w:val="00AD38B2"/>
    <w:rsid w:val="00AD7C09"/>
    <w:rsid w:val="00AE2F32"/>
    <w:rsid w:val="00AE31F1"/>
    <w:rsid w:val="00AF1B54"/>
    <w:rsid w:val="00AF3597"/>
    <w:rsid w:val="00AF6309"/>
    <w:rsid w:val="00AF6D68"/>
    <w:rsid w:val="00B076B6"/>
    <w:rsid w:val="00B1161D"/>
    <w:rsid w:val="00B13927"/>
    <w:rsid w:val="00B143C9"/>
    <w:rsid w:val="00B15930"/>
    <w:rsid w:val="00B2588C"/>
    <w:rsid w:val="00B26FB9"/>
    <w:rsid w:val="00B27CE4"/>
    <w:rsid w:val="00B302C5"/>
    <w:rsid w:val="00B31A3E"/>
    <w:rsid w:val="00B36275"/>
    <w:rsid w:val="00B3642D"/>
    <w:rsid w:val="00B418FB"/>
    <w:rsid w:val="00B420BE"/>
    <w:rsid w:val="00B44E31"/>
    <w:rsid w:val="00B45F12"/>
    <w:rsid w:val="00B46884"/>
    <w:rsid w:val="00B537A4"/>
    <w:rsid w:val="00B63F43"/>
    <w:rsid w:val="00B75F5C"/>
    <w:rsid w:val="00B76DED"/>
    <w:rsid w:val="00B77D4F"/>
    <w:rsid w:val="00B84050"/>
    <w:rsid w:val="00B8500B"/>
    <w:rsid w:val="00B860B9"/>
    <w:rsid w:val="00B87F79"/>
    <w:rsid w:val="00B9091F"/>
    <w:rsid w:val="00B91008"/>
    <w:rsid w:val="00B92F1C"/>
    <w:rsid w:val="00B93A34"/>
    <w:rsid w:val="00B96961"/>
    <w:rsid w:val="00BA0621"/>
    <w:rsid w:val="00BA087F"/>
    <w:rsid w:val="00BA08F6"/>
    <w:rsid w:val="00BA0C2C"/>
    <w:rsid w:val="00BA12B6"/>
    <w:rsid w:val="00BA2368"/>
    <w:rsid w:val="00BA30A4"/>
    <w:rsid w:val="00BB0063"/>
    <w:rsid w:val="00BB1784"/>
    <w:rsid w:val="00BB3F02"/>
    <w:rsid w:val="00BC186D"/>
    <w:rsid w:val="00BC2A76"/>
    <w:rsid w:val="00BC3BCF"/>
    <w:rsid w:val="00BD1F36"/>
    <w:rsid w:val="00BD29CE"/>
    <w:rsid w:val="00BD3A1D"/>
    <w:rsid w:val="00BD5CDF"/>
    <w:rsid w:val="00BD7D66"/>
    <w:rsid w:val="00BE4EFF"/>
    <w:rsid w:val="00BE5AB2"/>
    <w:rsid w:val="00BE7305"/>
    <w:rsid w:val="00BF1D2B"/>
    <w:rsid w:val="00BF23A3"/>
    <w:rsid w:val="00BF2575"/>
    <w:rsid w:val="00BF55E1"/>
    <w:rsid w:val="00BF6424"/>
    <w:rsid w:val="00C03ED5"/>
    <w:rsid w:val="00C04042"/>
    <w:rsid w:val="00C04F98"/>
    <w:rsid w:val="00C05FEB"/>
    <w:rsid w:val="00C11503"/>
    <w:rsid w:val="00C11790"/>
    <w:rsid w:val="00C24C9B"/>
    <w:rsid w:val="00C300D3"/>
    <w:rsid w:val="00C322A4"/>
    <w:rsid w:val="00C34C48"/>
    <w:rsid w:val="00C417B7"/>
    <w:rsid w:val="00C41CF6"/>
    <w:rsid w:val="00C461BF"/>
    <w:rsid w:val="00C47AEF"/>
    <w:rsid w:val="00C47B99"/>
    <w:rsid w:val="00C47F18"/>
    <w:rsid w:val="00C522FF"/>
    <w:rsid w:val="00C56BDC"/>
    <w:rsid w:val="00C57093"/>
    <w:rsid w:val="00C60024"/>
    <w:rsid w:val="00C62007"/>
    <w:rsid w:val="00C6335D"/>
    <w:rsid w:val="00C66759"/>
    <w:rsid w:val="00C708C2"/>
    <w:rsid w:val="00C73B30"/>
    <w:rsid w:val="00C77AEF"/>
    <w:rsid w:val="00C83CDB"/>
    <w:rsid w:val="00C90C9C"/>
    <w:rsid w:val="00C920F1"/>
    <w:rsid w:val="00C94D14"/>
    <w:rsid w:val="00CA63A4"/>
    <w:rsid w:val="00CB1D00"/>
    <w:rsid w:val="00CB2298"/>
    <w:rsid w:val="00CB318A"/>
    <w:rsid w:val="00CB3B5C"/>
    <w:rsid w:val="00CB6A1F"/>
    <w:rsid w:val="00CB6A9A"/>
    <w:rsid w:val="00CC4109"/>
    <w:rsid w:val="00CC5B67"/>
    <w:rsid w:val="00CD0B19"/>
    <w:rsid w:val="00CD56D1"/>
    <w:rsid w:val="00CD75F6"/>
    <w:rsid w:val="00CE1744"/>
    <w:rsid w:val="00CE1CF5"/>
    <w:rsid w:val="00CE27A2"/>
    <w:rsid w:val="00CE5DA5"/>
    <w:rsid w:val="00CE6D51"/>
    <w:rsid w:val="00CE6F7A"/>
    <w:rsid w:val="00CE7B17"/>
    <w:rsid w:val="00CF62E3"/>
    <w:rsid w:val="00CF7472"/>
    <w:rsid w:val="00D00F9D"/>
    <w:rsid w:val="00D02225"/>
    <w:rsid w:val="00D03BE3"/>
    <w:rsid w:val="00D03C57"/>
    <w:rsid w:val="00D04475"/>
    <w:rsid w:val="00D04F2E"/>
    <w:rsid w:val="00D0740A"/>
    <w:rsid w:val="00D0781D"/>
    <w:rsid w:val="00D11E60"/>
    <w:rsid w:val="00D15403"/>
    <w:rsid w:val="00D21FA4"/>
    <w:rsid w:val="00D26696"/>
    <w:rsid w:val="00D26734"/>
    <w:rsid w:val="00D269C9"/>
    <w:rsid w:val="00D3011A"/>
    <w:rsid w:val="00D37280"/>
    <w:rsid w:val="00D40913"/>
    <w:rsid w:val="00D42818"/>
    <w:rsid w:val="00D46232"/>
    <w:rsid w:val="00D469F6"/>
    <w:rsid w:val="00D473C7"/>
    <w:rsid w:val="00D6090C"/>
    <w:rsid w:val="00D62E1E"/>
    <w:rsid w:val="00D63069"/>
    <w:rsid w:val="00D63B41"/>
    <w:rsid w:val="00D66B3B"/>
    <w:rsid w:val="00D67A0D"/>
    <w:rsid w:val="00D7256A"/>
    <w:rsid w:val="00D74135"/>
    <w:rsid w:val="00D74FBB"/>
    <w:rsid w:val="00D77296"/>
    <w:rsid w:val="00D7758B"/>
    <w:rsid w:val="00D8017B"/>
    <w:rsid w:val="00D82914"/>
    <w:rsid w:val="00D85740"/>
    <w:rsid w:val="00D87127"/>
    <w:rsid w:val="00D92E7A"/>
    <w:rsid w:val="00D96513"/>
    <w:rsid w:val="00D97D3C"/>
    <w:rsid w:val="00DA0364"/>
    <w:rsid w:val="00DA1B28"/>
    <w:rsid w:val="00DA4F57"/>
    <w:rsid w:val="00DA6278"/>
    <w:rsid w:val="00DA7F41"/>
    <w:rsid w:val="00DB02FB"/>
    <w:rsid w:val="00DB2A25"/>
    <w:rsid w:val="00DB3D7C"/>
    <w:rsid w:val="00DB5A62"/>
    <w:rsid w:val="00DC4420"/>
    <w:rsid w:val="00DC62DD"/>
    <w:rsid w:val="00DD0BE3"/>
    <w:rsid w:val="00DD5670"/>
    <w:rsid w:val="00DD5D59"/>
    <w:rsid w:val="00DE10F2"/>
    <w:rsid w:val="00DE24FC"/>
    <w:rsid w:val="00DE3C75"/>
    <w:rsid w:val="00DF3059"/>
    <w:rsid w:val="00DF38F0"/>
    <w:rsid w:val="00DF47B0"/>
    <w:rsid w:val="00E00103"/>
    <w:rsid w:val="00E012E1"/>
    <w:rsid w:val="00E04464"/>
    <w:rsid w:val="00E048F4"/>
    <w:rsid w:val="00E117AE"/>
    <w:rsid w:val="00E12420"/>
    <w:rsid w:val="00E14642"/>
    <w:rsid w:val="00E15B06"/>
    <w:rsid w:val="00E15DDC"/>
    <w:rsid w:val="00E20293"/>
    <w:rsid w:val="00E2133B"/>
    <w:rsid w:val="00E32F09"/>
    <w:rsid w:val="00E336E9"/>
    <w:rsid w:val="00E34913"/>
    <w:rsid w:val="00E34B96"/>
    <w:rsid w:val="00E377D6"/>
    <w:rsid w:val="00E410EF"/>
    <w:rsid w:val="00E41F72"/>
    <w:rsid w:val="00E4229C"/>
    <w:rsid w:val="00E50F3D"/>
    <w:rsid w:val="00E6021B"/>
    <w:rsid w:val="00E613FC"/>
    <w:rsid w:val="00E61D74"/>
    <w:rsid w:val="00E70EEF"/>
    <w:rsid w:val="00E74706"/>
    <w:rsid w:val="00E754A9"/>
    <w:rsid w:val="00E922B9"/>
    <w:rsid w:val="00EA0138"/>
    <w:rsid w:val="00EA089A"/>
    <w:rsid w:val="00EA2CDC"/>
    <w:rsid w:val="00EA3F68"/>
    <w:rsid w:val="00EA515F"/>
    <w:rsid w:val="00EA5176"/>
    <w:rsid w:val="00EA64AA"/>
    <w:rsid w:val="00EB005B"/>
    <w:rsid w:val="00EB3931"/>
    <w:rsid w:val="00EB7F88"/>
    <w:rsid w:val="00EC2EA3"/>
    <w:rsid w:val="00EC4739"/>
    <w:rsid w:val="00ED1643"/>
    <w:rsid w:val="00ED2B67"/>
    <w:rsid w:val="00EE181C"/>
    <w:rsid w:val="00EE2B81"/>
    <w:rsid w:val="00EE514C"/>
    <w:rsid w:val="00EE54E2"/>
    <w:rsid w:val="00EE5EA3"/>
    <w:rsid w:val="00EE6810"/>
    <w:rsid w:val="00EE6CF7"/>
    <w:rsid w:val="00EE7A7E"/>
    <w:rsid w:val="00EF06B4"/>
    <w:rsid w:val="00EF0A25"/>
    <w:rsid w:val="00EF5AE0"/>
    <w:rsid w:val="00EF787B"/>
    <w:rsid w:val="00F03928"/>
    <w:rsid w:val="00F03A53"/>
    <w:rsid w:val="00F0451E"/>
    <w:rsid w:val="00F05EC5"/>
    <w:rsid w:val="00F10DA4"/>
    <w:rsid w:val="00F10F4A"/>
    <w:rsid w:val="00F12FCA"/>
    <w:rsid w:val="00F1305B"/>
    <w:rsid w:val="00F13714"/>
    <w:rsid w:val="00F15F7B"/>
    <w:rsid w:val="00F16382"/>
    <w:rsid w:val="00F23D27"/>
    <w:rsid w:val="00F254CA"/>
    <w:rsid w:val="00F266FA"/>
    <w:rsid w:val="00F31F4A"/>
    <w:rsid w:val="00F32A77"/>
    <w:rsid w:val="00F34EE1"/>
    <w:rsid w:val="00F35249"/>
    <w:rsid w:val="00F426DC"/>
    <w:rsid w:val="00F4489A"/>
    <w:rsid w:val="00F466DF"/>
    <w:rsid w:val="00F51995"/>
    <w:rsid w:val="00F55152"/>
    <w:rsid w:val="00F60718"/>
    <w:rsid w:val="00F60DAF"/>
    <w:rsid w:val="00F64A49"/>
    <w:rsid w:val="00F655E7"/>
    <w:rsid w:val="00F66298"/>
    <w:rsid w:val="00F66E88"/>
    <w:rsid w:val="00F7378B"/>
    <w:rsid w:val="00F80BCE"/>
    <w:rsid w:val="00F8174B"/>
    <w:rsid w:val="00F85787"/>
    <w:rsid w:val="00F8751C"/>
    <w:rsid w:val="00F8764A"/>
    <w:rsid w:val="00F90716"/>
    <w:rsid w:val="00F9282B"/>
    <w:rsid w:val="00F9596E"/>
    <w:rsid w:val="00F95EB7"/>
    <w:rsid w:val="00FA21DB"/>
    <w:rsid w:val="00FA2A20"/>
    <w:rsid w:val="00FA612B"/>
    <w:rsid w:val="00FA6E92"/>
    <w:rsid w:val="00FB2128"/>
    <w:rsid w:val="00FB6A47"/>
    <w:rsid w:val="00FB7376"/>
    <w:rsid w:val="00FC3C07"/>
    <w:rsid w:val="00FD2C51"/>
    <w:rsid w:val="00FD427B"/>
    <w:rsid w:val="00FD7E0F"/>
    <w:rsid w:val="00FE07E6"/>
    <w:rsid w:val="00FE3A7A"/>
    <w:rsid w:val="00FE72B8"/>
    <w:rsid w:val="00FF0372"/>
    <w:rsid w:val="00FF2E5E"/>
    <w:rsid w:val="00FF48C0"/>
    <w:rsid w:val="00FF4DEC"/>
    <w:rsid w:val="0EDF626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1F59A"/>
  <w15:chartTrackingRefBased/>
  <w15:docId w15:val="{2B4F7191-D3B8-4E3A-BFB1-E70041619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CE7B17"/>
  </w:style>
  <w:style w:type="paragraph" w:styleId="Kop1">
    <w:name w:val="heading 1"/>
    <w:basedOn w:val="Standaard"/>
    <w:next w:val="Standaard"/>
    <w:link w:val="Kop1Char"/>
    <w:uiPriority w:val="9"/>
    <w:qFormat/>
    <w:rsid w:val="009E24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F426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DA7F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E7B17"/>
    <w:pPr>
      <w:ind w:left="720"/>
      <w:contextualSpacing/>
    </w:pPr>
  </w:style>
  <w:style w:type="character" w:customStyle="1" w:styleId="Kop1Char">
    <w:name w:val="Kop 1 Char"/>
    <w:basedOn w:val="Standaardalinea-lettertype"/>
    <w:link w:val="Kop1"/>
    <w:uiPriority w:val="9"/>
    <w:rsid w:val="009E2405"/>
    <w:rPr>
      <w:rFonts w:asciiTheme="majorHAnsi" w:eastAsiaTheme="majorEastAsia" w:hAnsiTheme="majorHAnsi" w:cstheme="majorBidi"/>
      <w:color w:val="2E74B5" w:themeColor="accent1" w:themeShade="BF"/>
      <w:sz w:val="32"/>
      <w:szCs w:val="32"/>
    </w:rPr>
  </w:style>
  <w:style w:type="paragraph" w:styleId="Koptekst">
    <w:name w:val="header"/>
    <w:basedOn w:val="Standaard"/>
    <w:link w:val="KoptekstChar"/>
    <w:uiPriority w:val="99"/>
    <w:unhideWhenUsed/>
    <w:rsid w:val="00F80BC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80BCE"/>
  </w:style>
  <w:style w:type="paragraph" w:styleId="Voettekst">
    <w:name w:val="footer"/>
    <w:basedOn w:val="Standaard"/>
    <w:link w:val="VoettekstChar"/>
    <w:uiPriority w:val="99"/>
    <w:unhideWhenUsed/>
    <w:rsid w:val="00F80BC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80BCE"/>
  </w:style>
  <w:style w:type="character" w:styleId="Hyperlink">
    <w:name w:val="Hyperlink"/>
    <w:basedOn w:val="Standaardalinea-lettertype"/>
    <w:uiPriority w:val="99"/>
    <w:unhideWhenUsed/>
    <w:rsid w:val="00974565"/>
    <w:rPr>
      <w:color w:val="0563C1" w:themeColor="hyperlink"/>
      <w:u w:val="single"/>
    </w:rPr>
  </w:style>
  <w:style w:type="paragraph" w:styleId="Ballontekst">
    <w:name w:val="Balloon Text"/>
    <w:basedOn w:val="Standaard"/>
    <w:link w:val="BallontekstChar"/>
    <w:uiPriority w:val="99"/>
    <w:semiHidden/>
    <w:unhideWhenUsed/>
    <w:rsid w:val="0006451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64518"/>
    <w:rPr>
      <w:rFonts w:ascii="Segoe UI" w:hAnsi="Segoe UI" w:cs="Segoe UI"/>
      <w:sz w:val="18"/>
      <w:szCs w:val="18"/>
    </w:rPr>
  </w:style>
  <w:style w:type="paragraph" w:styleId="Geenafstand">
    <w:name w:val="No Spacing"/>
    <w:link w:val="GeenafstandChar"/>
    <w:uiPriority w:val="1"/>
    <w:qFormat/>
    <w:rsid w:val="000471C2"/>
    <w:pPr>
      <w:spacing w:after="0" w:line="240" w:lineRule="auto"/>
    </w:pPr>
    <w:rPr>
      <w:rFonts w:eastAsiaTheme="minorEastAsia"/>
      <w:lang w:eastAsia="nl-BE"/>
    </w:rPr>
  </w:style>
  <w:style w:type="character" w:customStyle="1" w:styleId="GeenafstandChar">
    <w:name w:val="Geen afstand Char"/>
    <w:basedOn w:val="Standaardalinea-lettertype"/>
    <w:link w:val="Geenafstand"/>
    <w:uiPriority w:val="1"/>
    <w:rsid w:val="000471C2"/>
    <w:rPr>
      <w:rFonts w:eastAsiaTheme="minorEastAsia"/>
      <w:lang w:eastAsia="nl-BE"/>
    </w:rPr>
  </w:style>
  <w:style w:type="character" w:styleId="GevolgdeHyperlink">
    <w:name w:val="FollowedHyperlink"/>
    <w:basedOn w:val="Standaardalinea-lettertype"/>
    <w:uiPriority w:val="99"/>
    <w:semiHidden/>
    <w:unhideWhenUsed/>
    <w:rsid w:val="00E377D6"/>
    <w:rPr>
      <w:color w:val="954F72" w:themeColor="followedHyperlink"/>
      <w:u w:val="single"/>
    </w:rPr>
  </w:style>
  <w:style w:type="character" w:styleId="Vermelding">
    <w:name w:val="Mention"/>
    <w:basedOn w:val="Standaardalinea-lettertype"/>
    <w:uiPriority w:val="99"/>
    <w:semiHidden/>
    <w:unhideWhenUsed/>
    <w:rsid w:val="00E377D6"/>
    <w:rPr>
      <w:color w:val="2B579A"/>
      <w:shd w:val="clear" w:color="auto" w:fill="E6E6E6"/>
    </w:rPr>
  </w:style>
  <w:style w:type="character" w:styleId="Onopgelostemelding">
    <w:name w:val="Unresolved Mention"/>
    <w:basedOn w:val="Standaardalinea-lettertype"/>
    <w:uiPriority w:val="99"/>
    <w:semiHidden/>
    <w:unhideWhenUsed/>
    <w:rsid w:val="00457310"/>
    <w:rPr>
      <w:color w:val="808080"/>
      <w:shd w:val="clear" w:color="auto" w:fill="E6E6E6"/>
    </w:rPr>
  </w:style>
  <w:style w:type="paragraph" w:styleId="Voetnoottekst">
    <w:name w:val="footnote text"/>
    <w:basedOn w:val="Standaard"/>
    <w:link w:val="VoetnoottekstChar"/>
    <w:uiPriority w:val="99"/>
    <w:semiHidden/>
    <w:unhideWhenUsed/>
    <w:rsid w:val="000866D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866D5"/>
    <w:rPr>
      <w:sz w:val="20"/>
      <w:szCs w:val="20"/>
    </w:rPr>
  </w:style>
  <w:style w:type="character" w:styleId="Voetnootmarkering">
    <w:name w:val="footnote reference"/>
    <w:basedOn w:val="Standaardalinea-lettertype"/>
    <w:uiPriority w:val="99"/>
    <w:unhideWhenUsed/>
    <w:rsid w:val="000866D5"/>
    <w:rPr>
      <w:vertAlign w:val="superscript"/>
    </w:rPr>
  </w:style>
  <w:style w:type="character" w:customStyle="1" w:styleId="Kop3Char">
    <w:name w:val="Kop 3 Char"/>
    <w:basedOn w:val="Standaardalinea-lettertype"/>
    <w:link w:val="Kop3"/>
    <w:uiPriority w:val="9"/>
    <w:rsid w:val="00DA7F41"/>
    <w:rPr>
      <w:rFonts w:asciiTheme="majorHAnsi" w:eastAsiaTheme="majorEastAsia" w:hAnsiTheme="majorHAnsi" w:cstheme="majorBidi"/>
      <w:color w:val="1F4D78" w:themeColor="accent1" w:themeShade="7F"/>
      <w:sz w:val="24"/>
      <w:szCs w:val="24"/>
    </w:rPr>
  </w:style>
  <w:style w:type="character" w:styleId="Zwaar">
    <w:name w:val="Strong"/>
    <w:basedOn w:val="Standaardalinea-lettertype"/>
    <w:uiPriority w:val="22"/>
    <w:qFormat/>
    <w:rsid w:val="00DA7F41"/>
    <w:rPr>
      <w:b/>
      <w:bCs/>
    </w:rPr>
  </w:style>
  <w:style w:type="paragraph" w:styleId="Normaalweb">
    <w:name w:val="Normal (Web)"/>
    <w:basedOn w:val="Standaard"/>
    <w:uiPriority w:val="99"/>
    <w:semiHidden/>
    <w:unhideWhenUsed/>
    <w:rsid w:val="00DA7F41"/>
    <w:pPr>
      <w:spacing w:before="100" w:beforeAutospacing="1" w:after="100" w:afterAutospacing="1" w:line="270" w:lineRule="atLeast"/>
    </w:pPr>
    <w:rPr>
      <w:rFonts w:ascii="Times New Roman" w:eastAsia="Times New Roman" w:hAnsi="Times New Roman" w:cs="Times New Roman"/>
      <w:sz w:val="24"/>
      <w:szCs w:val="24"/>
      <w:lang w:eastAsia="nl-BE"/>
    </w:rPr>
  </w:style>
  <w:style w:type="character" w:customStyle="1" w:styleId="Kop2Char">
    <w:name w:val="Kop 2 Char"/>
    <w:basedOn w:val="Standaardalinea-lettertype"/>
    <w:link w:val="Kop2"/>
    <w:uiPriority w:val="9"/>
    <w:rsid w:val="00F426DC"/>
    <w:rPr>
      <w:rFonts w:asciiTheme="majorHAnsi" w:eastAsiaTheme="majorEastAsia" w:hAnsiTheme="majorHAnsi" w:cstheme="majorBidi"/>
      <w:color w:val="2E74B5" w:themeColor="accent1" w:themeShade="BF"/>
      <w:sz w:val="26"/>
      <w:szCs w:val="26"/>
    </w:rPr>
  </w:style>
  <w:style w:type="paragraph" w:styleId="Kopvaninhoudsopgave">
    <w:name w:val="TOC Heading"/>
    <w:basedOn w:val="Kop1"/>
    <w:next w:val="Standaard"/>
    <w:uiPriority w:val="39"/>
    <w:unhideWhenUsed/>
    <w:qFormat/>
    <w:rsid w:val="00135CD9"/>
    <w:pPr>
      <w:outlineLvl w:val="9"/>
    </w:pPr>
    <w:rPr>
      <w:lang w:eastAsia="nl-BE"/>
    </w:rPr>
  </w:style>
  <w:style w:type="paragraph" w:styleId="Inhopg1">
    <w:name w:val="toc 1"/>
    <w:basedOn w:val="Standaard"/>
    <w:next w:val="Standaard"/>
    <w:autoRedefine/>
    <w:uiPriority w:val="39"/>
    <w:unhideWhenUsed/>
    <w:rsid w:val="00244B81"/>
    <w:pPr>
      <w:tabs>
        <w:tab w:val="right" w:leader="dot" w:pos="9062"/>
      </w:tabs>
      <w:spacing w:after="100"/>
    </w:pPr>
    <w:rPr>
      <w:b/>
      <w:noProof/>
    </w:rPr>
  </w:style>
  <w:style w:type="paragraph" w:styleId="Inhopg2">
    <w:name w:val="toc 2"/>
    <w:basedOn w:val="Standaard"/>
    <w:next w:val="Standaard"/>
    <w:autoRedefine/>
    <w:uiPriority w:val="39"/>
    <w:unhideWhenUsed/>
    <w:rsid w:val="00135CD9"/>
    <w:pPr>
      <w:spacing w:after="100"/>
      <w:ind w:left="220"/>
    </w:pPr>
  </w:style>
  <w:style w:type="character" w:styleId="Verwijzingopmerking">
    <w:name w:val="annotation reference"/>
    <w:basedOn w:val="Standaardalinea-lettertype"/>
    <w:uiPriority w:val="99"/>
    <w:semiHidden/>
    <w:unhideWhenUsed/>
    <w:rsid w:val="000D71F0"/>
    <w:rPr>
      <w:sz w:val="16"/>
      <w:szCs w:val="16"/>
    </w:rPr>
  </w:style>
  <w:style w:type="paragraph" w:styleId="Tekstopmerking">
    <w:name w:val="annotation text"/>
    <w:basedOn w:val="Standaard"/>
    <w:link w:val="TekstopmerkingChar"/>
    <w:uiPriority w:val="99"/>
    <w:semiHidden/>
    <w:unhideWhenUsed/>
    <w:rsid w:val="000D71F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D71F0"/>
    <w:rPr>
      <w:sz w:val="20"/>
      <w:szCs w:val="20"/>
    </w:rPr>
  </w:style>
  <w:style w:type="paragraph" w:styleId="Onderwerpvanopmerking">
    <w:name w:val="annotation subject"/>
    <w:basedOn w:val="Tekstopmerking"/>
    <w:next w:val="Tekstopmerking"/>
    <w:link w:val="OnderwerpvanopmerkingChar"/>
    <w:uiPriority w:val="99"/>
    <w:semiHidden/>
    <w:unhideWhenUsed/>
    <w:rsid w:val="000D71F0"/>
    <w:rPr>
      <w:b/>
      <w:bCs/>
    </w:rPr>
  </w:style>
  <w:style w:type="character" w:customStyle="1" w:styleId="OnderwerpvanopmerkingChar">
    <w:name w:val="Onderwerp van opmerking Char"/>
    <w:basedOn w:val="TekstopmerkingChar"/>
    <w:link w:val="Onderwerpvanopmerking"/>
    <w:uiPriority w:val="99"/>
    <w:semiHidden/>
    <w:rsid w:val="000D71F0"/>
    <w:rPr>
      <w:b/>
      <w:bCs/>
      <w:sz w:val="20"/>
      <w:szCs w:val="20"/>
    </w:rPr>
  </w:style>
  <w:style w:type="paragraph" w:styleId="Revisie">
    <w:name w:val="Revision"/>
    <w:hidden/>
    <w:uiPriority w:val="99"/>
    <w:semiHidden/>
    <w:rsid w:val="00DB3D7C"/>
    <w:pPr>
      <w:spacing w:after="0" w:line="240" w:lineRule="auto"/>
    </w:pPr>
  </w:style>
  <w:style w:type="character" w:styleId="Nadruk">
    <w:name w:val="Emphasis"/>
    <w:basedOn w:val="Standaardalinea-lettertype"/>
    <w:uiPriority w:val="20"/>
    <w:qFormat/>
    <w:rsid w:val="005C5639"/>
    <w:rPr>
      <w:i/>
      <w:iCs/>
    </w:rPr>
  </w:style>
  <w:style w:type="paragraph" w:customStyle="1" w:styleId="Default">
    <w:name w:val="Default"/>
    <w:rsid w:val="000020BD"/>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normaltextrun">
    <w:name w:val="normaltextrun"/>
    <w:basedOn w:val="Standaardalinea-lettertype"/>
    <w:rsid w:val="000020BD"/>
  </w:style>
  <w:style w:type="paragraph" w:customStyle="1" w:styleId="paragraph">
    <w:name w:val="paragraph"/>
    <w:basedOn w:val="Standaard"/>
    <w:rsid w:val="000020BD"/>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eop">
    <w:name w:val="eop"/>
    <w:basedOn w:val="Standaardalinea-lettertype"/>
    <w:rsid w:val="00002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012">
      <w:bodyDiv w:val="1"/>
      <w:marLeft w:val="0"/>
      <w:marRight w:val="0"/>
      <w:marTop w:val="0"/>
      <w:marBottom w:val="0"/>
      <w:divBdr>
        <w:top w:val="none" w:sz="0" w:space="0" w:color="auto"/>
        <w:left w:val="none" w:sz="0" w:space="0" w:color="auto"/>
        <w:bottom w:val="none" w:sz="0" w:space="0" w:color="auto"/>
        <w:right w:val="none" w:sz="0" w:space="0" w:color="auto"/>
      </w:divBdr>
      <w:divsChild>
        <w:div w:id="1177110877">
          <w:marLeft w:val="0"/>
          <w:marRight w:val="0"/>
          <w:marTop w:val="0"/>
          <w:marBottom w:val="0"/>
          <w:divBdr>
            <w:top w:val="none" w:sz="0" w:space="0" w:color="auto"/>
            <w:left w:val="none" w:sz="0" w:space="0" w:color="auto"/>
            <w:bottom w:val="none" w:sz="0" w:space="0" w:color="auto"/>
            <w:right w:val="none" w:sz="0" w:space="0" w:color="auto"/>
          </w:divBdr>
          <w:divsChild>
            <w:div w:id="1569804279">
              <w:marLeft w:val="0"/>
              <w:marRight w:val="0"/>
              <w:marTop w:val="0"/>
              <w:marBottom w:val="0"/>
              <w:divBdr>
                <w:top w:val="none" w:sz="0" w:space="0" w:color="auto"/>
                <w:left w:val="none" w:sz="0" w:space="0" w:color="auto"/>
                <w:bottom w:val="none" w:sz="0" w:space="0" w:color="auto"/>
                <w:right w:val="none" w:sz="0" w:space="0" w:color="auto"/>
              </w:divBdr>
              <w:divsChild>
                <w:div w:id="953748139">
                  <w:marLeft w:val="0"/>
                  <w:marRight w:val="0"/>
                  <w:marTop w:val="0"/>
                  <w:marBottom w:val="0"/>
                  <w:divBdr>
                    <w:top w:val="none" w:sz="0" w:space="0" w:color="auto"/>
                    <w:left w:val="none" w:sz="0" w:space="0" w:color="auto"/>
                    <w:bottom w:val="none" w:sz="0" w:space="0" w:color="auto"/>
                    <w:right w:val="none" w:sz="0" w:space="0" w:color="auto"/>
                  </w:divBdr>
                  <w:divsChild>
                    <w:div w:id="1042245834">
                      <w:marLeft w:val="0"/>
                      <w:marRight w:val="0"/>
                      <w:marTop w:val="0"/>
                      <w:marBottom w:val="0"/>
                      <w:divBdr>
                        <w:top w:val="none" w:sz="0" w:space="0" w:color="auto"/>
                        <w:left w:val="none" w:sz="0" w:space="0" w:color="auto"/>
                        <w:bottom w:val="none" w:sz="0" w:space="0" w:color="auto"/>
                        <w:right w:val="none" w:sz="0" w:space="0" w:color="auto"/>
                      </w:divBdr>
                      <w:divsChild>
                        <w:div w:id="853038171">
                          <w:marLeft w:val="0"/>
                          <w:marRight w:val="0"/>
                          <w:marTop w:val="0"/>
                          <w:marBottom w:val="0"/>
                          <w:divBdr>
                            <w:top w:val="none" w:sz="0" w:space="0" w:color="auto"/>
                            <w:left w:val="none" w:sz="0" w:space="0" w:color="auto"/>
                            <w:bottom w:val="none" w:sz="0" w:space="0" w:color="auto"/>
                            <w:right w:val="none" w:sz="0" w:space="0" w:color="auto"/>
                          </w:divBdr>
                          <w:divsChild>
                            <w:div w:id="571044273">
                              <w:marLeft w:val="0"/>
                              <w:marRight w:val="0"/>
                              <w:marTop w:val="0"/>
                              <w:marBottom w:val="0"/>
                              <w:divBdr>
                                <w:top w:val="none" w:sz="0" w:space="0" w:color="auto"/>
                                <w:left w:val="none" w:sz="0" w:space="0" w:color="auto"/>
                                <w:bottom w:val="none" w:sz="0" w:space="0" w:color="auto"/>
                                <w:right w:val="none" w:sz="0" w:space="0" w:color="auto"/>
                              </w:divBdr>
                              <w:divsChild>
                                <w:div w:id="701780548">
                                  <w:marLeft w:val="0"/>
                                  <w:marRight w:val="0"/>
                                  <w:marTop w:val="0"/>
                                  <w:marBottom w:val="0"/>
                                  <w:divBdr>
                                    <w:top w:val="none" w:sz="0" w:space="0" w:color="auto"/>
                                    <w:left w:val="none" w:sz="0" w:space="0" w:color="auto"/>
                                    <w:bottom w:val="none" w:sz="0" w:space="0" w:color="auto"/>
                                    <w:right w:val="none" w:sz="0" w:space="0" w:color="auto"/>
                                  </w:divBdr>
                                  <w:divsChild>
                                    <w:div w:id="866603562">
                                      <w:marLeft w:val="0"/>
                                      <w:marRight w:val="0"/>
                                      <w:marTop w:val="0"/>
                                      <w:marBottom w:val="0"/>
                                      <w:divBdr>
                                        <w:top w:val="none" w:sz="0" w:space="0" w:color="auto"/>
                                        <w:left w:val="none" w:sz="0" w:space="0" w:color="auto"/>
                                        <w:bottom w:val="none" w:sz="0" w:space="0" w:color="auto"/>
                                        <w:right w:val="none" w:sz="0" w:space="0" w:color="auto"/>
                                      </w:divBdr>
                                      <w:divsChild>
                                        <w:div w:id="2119332156">
                                          <w:marLeft w:val="0"/>
                                          <w:marRight w:val="0"/>
                                          <w:marTop w:val="0"/>
                                          <w:marBottom w:val="0"/>
                                          <w:divBdr>
                                            <w:top w:val="none" w:sz="0" w:space="0" w:color="auto"/>
                                            <w:left w:val="none" w:sz="0" w:space="0" w:color="auto"/>
                                            <w:bottom w:val="none" w:sz="0" w:space="0" w:color="auto"/>
                                            <w:right w:val="none" w:sz="0" w:space="0" w:color="auto"/>
                                          </w:divBdr>
                                          <w:divsChild>
                                            <w:div w:id="19800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7738280">
      <w:bodyDiv w:val="1"/>
      <w:marLeft w:val="0"/>
      <w:marRight w:val="0"/>
      <w:marTop w:val="0"/>
      <w:marBottom w:val="0"/>
      <w:divBdr>
        <w:top w:val="none" w:sz="0" w:space="0" w:color="auto"/>
        <w:left w:val="none" w:sz="0" w:space="0" w:color="auto"/>
        <w:bottom w:val="none" w:sz="0" w:space="0" w:color="auto"/>
        <w:right w:val="none" w:sz="0" w:space="0" w:color="auto"/>
      </w:divBdr>
      <w:divsChild>
        <w:div w:id="744490916">
          <w:marLeft w:val="0"/>
          <w:marRight w:val="0"/>
          <w:marTop w:val="0"/>
          <w:marBottom w:val="0"/>
          <w:divBdr>
            <w:top w:val="none" w:sz="0" w:space="0" w:color="auto"/>
            <w:left w:val="none" w:sz="0" w:space="0" w:color="auto"/>
            <w:bottom w:val="none" w:sz="0" w:space="0" w:color="auto"/>
            <w:right w:val="none" w:sz="0" w:space="0" w:color="auto"/>
          </w:divBdr>
          <w:divsChild>
            <w:div w:id="203491153">
              <w:marLeft w:val="0"/>
              <w:marRight w:val="0"/>
              <w:marTop w:val="0"/>
              <w:marBottom w:val="0"/>
              <w:divBdr>
                <w:top w:val="none" w:sz="0" w:space="0" w:color="auto"/>
                <w:left w:val="none" w:sz="0" w:space="0" w:color="auto"/>
                <w:bottom w:val="none" w:sz="0" w:space="0" w:color="auto"/>
                <w:right w:val="none" w:sz="0" w:space="0" w:color="auto"/>
              </w:divBdr>
              <w:divsChild>
                <w:div w:id="1962152278">
                  <w:marLeft w:val="0"/>
                  <w:marRight w:val="0"/>
                  <w:marTop w:val="0"/>
                  <w:marBottom w:val="0"/>
                  <w:divBdr>
                    <w:top w:val="none" w:sz="0" w:space="0" w:color="auto"/>
                    <w:left w:val="none" w:sz="0" w:space="0" w:color="auto"/>
                    <w:bottom w:val="none" w:sz="0" w:space="0" w:color="auto"/>
                    <w:right w:val="none" w:sz="0" w:space="0" w:color="auto"/>
                  </w:divBdr>
                  <w:divsChild>
                    <w:div w:id="1936012672">
                      <w:marLeft w:val="0"/>
                      <w:marRight w:val="0"/>
                      <w:marTop w:val="0"/>
                      <w:marBottom w:val="0"/>
                      <w:divBdr>
                        <w:top w:val="none" w:sz="0" w:space="0" w:color="auto"/>
                        <w:left w:val="none" w:sz="0" w:space="0" w:color="auto"/>
                        <w:bottom w:val="none" w:sz="0" w:space="0" w:color="auto"/>
                        <w:right w:val="none" w:sz="0" w:space="0" w:color="auto"/>
                      </w:divBdr>
                      <w:divsChild>
                        <w:div w:id="969240210">
                          <w:marLeft w:val="0"/>
                          <w:marRight w:val="0"/>
                          <w:marTop w:val="0"/>
                          <w:marBottom w:val="0"/>
                          <w:divBdr>
                            <w:top w:val="none" w:sz="0" w:space="0" w:color="auto"/>
                            <w:left w:val="none" w:sz="0" w:space="0" w:color="auto"/>
                            <w:bottom w:val="none" w:sz="0" w:space="0" w:color="auto"/>
                            <w:right w:val="none" w:sz="0" w:space="0" w:color="auto"/>
                          </w:divBdr>
                          <w:divsChild>
                            <w:div w:id="1910186244">
                              <w:marLeft w:val="0"/>
                              <w:marRight w:val="0"/>
                              <w:marTop w:val="0"/>
                              <w:marBottom w:val="0"/>
                              <w:divBdr>
                                <w:top w:val="none" w:sz="0" w:space="0" w:color="auto"/>
                                <w:left w:val="none" w:sz="0" w:space="0" w:color="auto"/>
                                <w:bottom w:val="none" w:sz="0" w:space="0" w:color="auto"/>
                                <w:right w:val="none" w:sz="0" w:space="0" w:color="auto"/>
                              </w:divBdr>
                              <w:divsChild>
                                <w:div w:id="570778000">
                                  <w:marLeft w:val="0"/>
                                  <w:marRight w:val="0"/>
                                  <w:marTop w:val="0"/>
                                  <w:marBottom w:val="0"/>
                                  <w:divBdr>
                                    <w:top w:val="none" w:sz="0" w:space="0" w:color="auto"/>
                                    <w:left w:val="none" w:sz="0" w:space="0" w:color="auto"/>
                                    <w:bottom w:val="none" w:sz="0" w:space="0" w:color="auto"/>
                                    <w:right w:val="none" w:sz="0" w:space="0" w:color="auto"/>
                                  </w:divBdr>
                                  <w:divsChild>
                                    <w:div w:id="236475272">
                                      <w:marLeft w:val="0"/>
                                      <w:marRight w:val="0"/>
                                      <w:marTop w:val="0"/>
                                      <w:marBottom w:val="0"/>
                                      <w:divBdr>
                                        <w:top w:val="none" w:sz="0" w:space="0" w:color="auto"/>
                                        <w:left w:val="none" w:sz="0" w:space="0" w:color="auto"/>
                                        <w:bottom w:val="none" w:sz="0" w:space="0" w:color="auto"/>
                                        <w:right w:val="none" w:sz="0" w:space="0" w:color="auto"/>
                                      </w:divBdr>
                                      <w:divsChild>
                                        <w:div w:id="721833119">
                                          <w:marLeft w:val="0"/>
                                          <w:marRight w:val="0"/>
                                          <w:marTop w:val="0"/>
                                          <w:marBottom w:val="0"/>
                                          <w:divBdr>
                                            <w:top w:val="none" w:sz="0" w:space="0" w:color="auto"/>
                                            <w:left w:val="none" w:sz="0" w:space="0" w:color="auto"/>
                                            <w:bottom w:val="none" w:sz="0" w:space="0" w:color="auto"/>
                                            <w:right w:val="none" w:sz="0" w:space="0" w:color="auto"/>
                                          </w:divBdr>
                                          <w:divsChild>
                                            <w:div w:id="1025136037">
                                              <w:marLeft w:val="0"/>
                                              <w:marRight w:val="0"/>
                                              <w:marTop w:val="0"/>
                                              <w:marBottom w:val="0"/>
                                              <w:divBdr>
                                                <w:top w:val="none" w:sz="0" w:space="0" w:color="auto"/>
                                                <w:left w:val="none" w:sz="0" w:space="0" w:color="auto"/>
                                                <w:bottom w:val="none" w:sz="0" w:space="0" w:color="auto"/>
                                                <w:right w:val="none" w:sz="0" w:space="0" w:color="auto"/>
                                              </w:divBdr>
                                              <w:divsChild>
                                                <w:div w:id="328599651">
                                                  <w:marLeft w:val="0"/>
                                                  <w:marRight w:val="0"/>
                                                  <w:marTop w:val="0"/>
                                                  <w:marBottom w:val="0"/>
                                                  <w:divBdr>
                                                    <w:top w:val="none" w:sz="0" w:space="0" w:color="auto"/>
                                                    <w:left w:val="none" w:sz="0" w:space="0" w:color="auto"/>
                                                    <w:bottom w:val="none" w:sz="0" w:space="0" w:color="auto"/>
                                                    <w:right w:val="none" w:sz="0" w:space="0" w:color="auto"/>
                                                  </w:divBdr>
                                                  <w:divsChild>
                                                    <w:div w:id="125516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4371548">
      <w:bodyDiv w:val="1"/>
      <w:marLeft w:val="0"/>
      <w:marRight w:val="0"/>
      <w:marTop w:val="0"/>
      <w:marBottom w:val="0"/>
      <w:divBdr>
        <w:top w:val="none" w:sz="0" w:space="0" w:color="auto"/>
        <w:left w:val="none" w:sz="0" w:space="0" w:color="auto"/>
        <w:bottom w:val="none" w:sz="0" w:space="0" w:color="auto"/>
        <w:right w:val="none" w:sz="0" w:space="0" w:color="auto"/>
      </w:divBdr>
      <w:divsChild>
        <w:div w:id="1196041334">
          <w:marLeft w:val="0"/>
          <w:marRight w:val="0"/>
          <w:marTop w:val="0"/>
          <w:marBottom w:val="0"/>
          <w:divBdr>
            <w:top w:val="none" w:sz="0" w:space="0" w:color="auto"/>
            <w:left w:val="none" w:sz="0" w:space="0" w:color="auto"/>
            <w:bottom w:val="none" w:sz="0" w:space="0" w:color="auto"/>
            <w:right w:val="none" w:sz="0" w:space="0" w:color="auto"/>
          </w:divBdr>
          <w:divsChild>
            <w:div w:id="545456747">
              <w:marLeft w:val="0"/>
              <w:marRight w:val="0"/>
              <w:marTop w:val="0"/>
              <w:marBottom w:val="0"/>
              <w:divBdr>
                <w:top w:val="none" w:sz="0" w:space="0" w:color="auto"/>
                <w:left w:val="none" w:sz="0" w:space="0" w:color="auto"/>
                <w:bottom w:val="none" w:sz="0" w:space="0" w:color="auto"/>
                <w:right w:val="none" w:sz="0" w:space="0" w:color="auto"/>
              </w:divBdr>
              <w:divsChild>
                <w:div w:id="1590848614">
                  <w:marLeft w:val="0"/>
                  <w:marRight w:val="0"/>
                  <w:marTop w:val="0"/>
                  <w:marBottom w:val="0"/>
                  <w:divBdr>
                    <w:top w:val="none" w:sz="0" w:space="0" w:color="auto"/>
                    <w:left w:val="none" w:sz="0" w:space="0" w:color="auto"/>
                    <w:bottom w:val="none" w:sz="0" w:space="0" w:color="auto"/>
                    <w:right w:val="none" w:sz="0" w:space="0" w:color="auto"/>
                  </w:divBdr>
                  <w:divsChild>
                    <w:div w:id="1802189600">
                      <w:marLeft w:val="0"/>
                      <w:marRight w:val="0"/>
                      <w:marTop w:val="0"/>
                      <w:marBottom w:val="0"/>
                      <w:divBdr>
                        <w:top w:val="none" w:sz="0" w:space="0" w:color="auto"/>
                        <w:left w:val="none" w:sz="0" w:space="0" w:color="auto"/>
                        <w:bottom w:val="none" w:sz="0" w:space="0" w:color="auto"/>
                        <w:right w:val="none" w:sz="0" w:space="0" w:color="auto"/>
                      </w:divBdr>
                      <w:divsChild>
                        <w:div w:id="1311715461">
                          <w:marLeft w:val="0"/>
                          <w:marRight w:val="0"/>
                          <w:marTop w:val="0"/>
                          <w:marBottom w:val="0"/>
                          <w:divBdr>
                            <w:top w:val="none" w:sz="0" w:space="0" w:color="auto"/>
                            <w:left w:val="none" w:sz="0" w:space="0" w:color="auto"/>
                            <w:bottom w:val="none" w:sz="0" w:space="0" w:color="auto"/>
                            <w:right w:val="none" w:sz="0" w:space="0" w:color="auto"/>
                          </w:divBdr>
                          <w:divsChild>
                            <w:div w:id="1180003127">
                              <w:marLeft w:val="0"/>
                              <w:marRight w:val="0"/>
                              <w:marTop w:val="0"/>
                              <w:marBottom w:val="0"/>
                              <w:divBdr>
                                <w:top w:val="none" w:sz="0" w:space="0" w:color="auto"/>
                                <w:left w:val="none" w:sz="0" w:space="0" w:color="auto"/>
                                <w:bottom w:val="none" w:sz="0" w:space="0" w:color="auto"/>
                                <w:right w:val="none" w:sz="0" w:space="0" w:color="auto"/>
                              </w:divBdr>
                              <w:divsChild>
                                <w:div w:id="1713578865">
                                  <w:marLeft w:val="0"/>
                                  <w:marRight w:val="0"/>
                                  <w:marTop w:val="0"/>
                                  <w:marBottom w:val="0"/>
                                  <w:divBdr>
                                    <w:top w:val="none" w:sz="0" w:space="0" w:color="auto"/>
                                    <w:left w:val="none" w:sz="0" w:space="0" w:color="auto"/>
                                    <w:bottom w:val="none" w:sz="0" w:space="0" w:color="auto"/>
                                    <w:right w:val="none" w:sz="0" w:space="0" w:color="auto"/>
                                  </w:divBdr>
                                  <w:divsChild>
                                    <w:div w:id="1727604404">
                                      <w:marLeft w:val="0"/>
                                      <w:marRight w:val="0"/>
                                      <w:marTop w:val="0"/>
                                      <w:marBottom w:val="0"/>
                                      <w:divBdr>
                                        <w:top w:val="none" w:sz="0" w:space="0" w:color="auto"/>
                                        <w:left w:val="none" w:sz="0" w:space="0" w:color="auto"/>
                                        <w:bottom w:val="none" w:sz="0" w:space="0" w:color="auto"/>
                                        <w:right w:val="none" w:sz="0" w:space="0" w:color="auto"/>
                                      </w:divBdr>
                                      <w:divsChild>
                                        <w:div w:id="1626694125">
                                          <w:marLeft w:val="0"/>
                                          <w:marRight w:val="0"/>
                                          <w:marTop w:val="0"/>
                                          <w:marBottom w:val="0"/>
                                          <w:divBdr>
                                            <w:top w:val="none" w:sz="0" w:space="0" w:color="auto"/>
                                            <w:left w:val="none" w:sz="0" w:space="0" w:color="auto"/>
                                            <w:bottom w:val="none" w:sz="0" w:space="0" w:color="auto"/>
                                            <w:right w:val="none" w:sz="0" w:space="0" w:color="auto"/>
                                          </w:divBdr>
                                          <w:divsChild>
                                            <w:div w:id="2127381301">
                                              <w:marLeft w:val="0"/>
                                              <w:marRight w:val="0"/>
                                              <w:marTop w:val="0"/>
                                              <w:marBottom w:val="0"/>
                                              <w:divBdr>
                                                <w:top w:val="none" w:sz="0" w:space="0" w:color="auto"/>
                                                <w:left w:val="none" w:sz="0" w:space="0" w:color="auto"/>
                                                <w:bottom w:val="none" w:sz="0" w:space="0" w:color="auto"/>
                                                <w:right w:val="none" w:sz="0" w:space="0" w:color="auto"/>
                                              </w:divBdr>
                                              <w:divsChild>
                                                <w:div w:id="621228519">
                                                  <w:marLeft w:val="0"/>
                                                  <w:marRight w:val="0"/>
                                                  <w:marTop w:val="0"/>
                                                  <w:marBottom w:val="0"/>
                                                  <w:divBdr>
                                                    <w:top w:val="none" w:sz="0" w:space="0" w:color="auto"/>
                                                    <w:left w:val="none" w:sz="0" w:space="0" w:color="auto"/>
                                                    <w:bottom w:val="none" w:sz="0" w:space="0" w:color="auto"/>
                                                    <w:right w:val="none" w:sz="0" w:space="0" w:color="auto"/>
                                                  </w:divBdr>
                                                  <w:divsChild>
                                                    <w:div w:id="167499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1159519">
      <w:bodyDiv w:val="1"/>
      <w:marLeft w:val="0"/>
      <w:marRight w:val="0"/>
      <w:marTop w:val="0"/>
      <w:marBottom w:val="0"/>
      <w:divBdr>
        <w:top w:val="none" w:sz="0" w:space="0" w:color="auto"/>
        <w:left w:val="none" w:sz="0" w:space="0" w:color="auto"/>
        <w:bottom w:val="none" w:sz="0" w:space="0" w:color="auto"/>
        <w:right w:val="none" w:sz="0" w:space="0" w:color="auto"/>
      </w:divBdr>
    </w:div>
    <w:div w:id="1495686540">
      <w:bodyDiv w:val="1"/>
      <w:marLeft w:val="0"/>
      <w:marRight w:val="0"/>
      <w:marTop w:val="0"/>
      <w:marBottom w:val="0"/>
      <w:divBdr>
        <w:top w:val="none" w:sz="0" w:space="0" w:color="auto"/>
        <w:left w:val="none" w:sz="0" w:space="0" w:color="auto"/>
        <w:bottom w:val="none" w:sz="0" w:space="0" w:color="auto"/>
        <w:right w:val="none" w:sz="0" w:space="0" w:color="auto"/>
      </w:divBdr>
      <w:divsChild>
        <w:div w:id="1123311104">
          <w:marLeft w:val="0"/>
          <w:marRight w:val="0"/>
          <w:marTop w:val="0"/>
          <w:marBottom w:val="0"/>
          <w:divBdr>
            <w:top w:val="none" w:sz="0" w:space="0" w:color="auto"/>
            <w:left w:val="none" w:sz="0" w:space="0" w:color="auto"/>
            <w:bottom w:val="none" w:sz="0" w:space="0" w:color="auto"/>
            <w:right w:val="none" w:sz="0" w:space="0" w:color="auto"/>
          </w:divBdr>
          <w:divsChild>
            <w:div w:id="1091781398">
              <w:marLeft w:val="0"/>
              <w:marRight w:val="0"/>
              <w:marTop w:val="0"/>
              <w:marBottom w:val="0"/>
              <w:divBdr>
                <w:top w:val="none" w:sz="0" w:space="0" w:color="auto"/>
                <w:left w:val="none" w:sz="0" w:space="0" w:color="auto"/>
                <w:bottom w:val="none" w:sz="0" w:space="0" w:color="auto"/>
                <w:right w:val="none" w:sz="0" w:space="0" w:color="auto"/>
              </w:divBdr>
              <w:divsChild>
                <w:div w:id="135687731">
                  <w:marLeft w:val="0"/>
                  <w:marRight w:val="0"/>
                  <w:marTop w:val="0"/>
                  <w:marBottom w:val="0"/>
                  <w:divBdr>
                    <w:top w:val="none" w:sz="0" w:space="0" w:color="auto"/>
                    <w:left w:val="none" w:sz="0" w:space="0" w:color="auto"/>
                    <w:bottom w:val="none" w:sz="0" w:space="0" w:color="auto"/>
                    <w:right w:val="none" w:sz="0" w:space="0" w:color="auto"/>
                  </w:divBdr>
                  <w:divsChild>
                    <w:div w:id="1406687508">
                      <w:marLeft w:val="0"/>
                      <w:marRight w:val="2"/>
                      <w:marTop w:val="0"/>
                      <w:marBottom w:val="4"/>
                      <w:divBdr>
                        <w:top w:val="none" w:sz="0" w:space="0" w:color="auto"/>
                        <w:left w:val="none" w:sz="0" w:space="0" w:color="auto"/>
                        <w:bottom w:val="none" w:sz="0" w:space="0" w:color="auto"/>
                        <w:right w:val="none" w:sz="0" w:space="0" w:color="auto"/>
                      </w:divBdr>
                      <w:divsChild>
                        <w:div w:id="1557930262">
                          <w:marLeft w:val="0"/>
                          <w:marRight w:val="0"/>
                          <w:marTop w:val="0"/>
                          <w:marBottom w:val="0"/>
                          <w:divBdr>
                            <w:top w:val="none" w:sz="0" w:space="0" w:color="auto"/>
                            <w:left w:val="none" w:sz="0" w:space="0" w:color="auto"/>
                            <w:bottom w:val="none" w:sz="0" w:space="0" w:color="auto"/>
                            <w:right w:val="none" w:sz="0" w:space="0" w:color="auto"/>
                          </w:divBdr>
                          <w:divsChild>
                            <w:div w:id="561257379">
                              <w:marLeft w:val="0"/>
                              <w:marRight w:val="0"/>
                              <w:marTop w:val="0"/>
                              <w:marBottom w:val="0"/>
                              <w:divBdr>
                                <w:top w:val="none" w:sz="0" w:space="0" w:color="auto"/>
                                <w:left w:val="none" w:sz="0" w:space="0" w:color="auto"/>
                                <w:bottom w:val="none" w:sz="0" w:space="0" w:color="auto"/>
                                <w:right w:val="none" w:sz="0" w:space="0" w:color="auto"/>
                              </w:divBdr>
                              <w:divsChild>
                                <w:div w:id="852837301">
                                  <w:marLeft w:val="0"/>
                                  <w:marRight w:val="0"/>
                                  <w:marTop w:val="0"/>
                                  <w:marBottom w:val="0"/>
                                  <w:divBdr>
                                    <w:top w:val="none" w:sz="0" w:space="0" w:color="auto"/>
                                    <w:left w:val="none" w:sz="0" w:space="0" w:color="auto"/>
                                    <w:bottom w:val="none" w:sz="0" w:space="0" w:color="auto"/>
                                    <w:right w:val="none" w:sz="0" w:space="0" w:color="auto"/>
                                  </w:divBdr>
                                  <w:divsChild>
                                    <w:div w:id="1800760552">
                                      <w:marLeft w:val="0"/>
                                      <w:marRight w:val="0"/>
                                      <w:marTop w:val="0"/>
                                      <w:marBottom w:val="0"/>
                                      <w:divBdr>
                                        <w:top w:val="none" w:sz="0" w:space="0" w:color="auto"/>
                                        <w:left w:val="none" w:sz="0" w:space="0" w:color="auto"/>
                                        <w:bottom w:val="none" w:sz="0" w:space="0" w:color="auto"/>
                                        <w:right w:val="none" w:sz="0" w:space="0" w:color="auto"/>
                                      </w:divBdr>
                                      <w:divsChild>
                                        <w:div w:id="162793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0148477">
      <w:bodyDiv w:val="1"/>
      <w:marLeft w:val="0"/>
      <w:marRight w:val="0"/>
      <w:marTop w:val="0"/>
      <w:marBottom w:val="0"/>
      <w:divBdr>
        <w:top w:val="none" w:sz="0" w:space="0" w:color="auto"/>
        <w:left w:val="none" w:sz="0" w:space="0" w:color="auto"/>
        <w:bottom w:val="none" w:sz="0" w:space="0" w:color="auto"/>
        <w:right w:val="none" w:sz="0" w:space="0" w:color="auto"/>
      </w:divBdr>
      <w:divsChild>
        <w:div w:id="1764258370">
          <w:marLeft w:val="0"/>
          <w:marRight w:val="0"/>
          <w:marTop w:val="0"/>
          <w:marBottom w:val="0"/>
          <w:divBdr>
            <w:top w:val="none" w:sz="0" w:space="0" w:color="auto"/>
            <w:left w:val="none" w:sz="0" w:space="0" w:color="auto"/>
            <w:bottom w:val="none" w:sz="0" w:space="0" w:color="auto"/>
            <w:right w:val="none" w:sz="0" w:space="0" w:color="auto"/>
          </w:divBdr>
          <w:divsChild>
            <w:div w:id="266936218">
              <w:marLeft w:val="0"/>
              <w:marRight w:val="0"/>
              <w:marTop w:val="0"/>
              <w:marBottom w:val="0"/>
              <w:divBdr>
                <w:top w:val="none" w:sz="0" w:space="0" w:color="auto"/>
                <w:left w:val="none" w:sz="0" w:space="0" w:color="auto"/>
                <w:bottom w:val="none" w:sz="0" w:space="0" w:color="auto"/>
                <w:right w:val="none" w:sz="0" w:space="0" w:color="auto"/>
              </w:divBdr>
              <w:divsChild>
                <w:div w:id="71007791">
                  <w:marLeft w:val="0"/>
                  <w:marRight w:val="0"/>
                  <w:marTop w:val="0"/>
                  <w:marBottom w:val="0"/>
                  <w:divBdr>
                    <w:top w:val="none" w:sz="0" w:space="0" w:color="auto"/>
                    <w:left w:val="none" w:sz="0" w:space="0" w:color="auto"/>
                    <w:bottom w:val="none" w:sz="0" w:space="0" w:color="auto"/>
                    <w:right w:val="none" w:sz="0" w:space="0" w:color="auto"/>
                  </w:divBdr>
                  <w:divsChild>
                    <w:div w:id="1275677468">
                      <w:marLeft w:val="0"/>
                      <w:marRight w:val="0"/>
                      <w:marTop w:val="0"/>
                      <w:marBottom w:val="0"/>
                      <w:divBdr>
                        <w:top w:val="none" w:sz="0" w:space="0" w:color="auto"/>
                        <w:left w:val="none" w:sz="0" w:space="0" w:color="auto"/>
                        <w:bottom w:val="none" w:sz="0" w:space="0" w:color="auto"/>
                        <w:right w:val="none" w:sz="0" w:space="0" w:color="auto"/>
                      </w:divBdr>
                      <w:divsChild>
                        <w:div w:id="1037001600">
                          <w:marLeft w:val="0"/>
                          <w:marRight w:val="0"/>
                          <w:marTop w:val="0"/>
                          <w:marBottom w:val="0"/>
                          <w:divBdr>
                            <w:top w:val="none" w:sz="0" w:space="0" w:color="auto"/>
                            <w:left w:val="none" w:sz="0" w:space="0" w:color="auto"/>
                            <w:bottom w:val="none" w:sz="0" w:space="0" w:color="auto"/>
                            <w:right w:val="none" w:sz="0" w:space="0" w:color="auto"/>
                          </w:divBdr>
                          <w:divsChild>
                            <w:div w:id="1514027087">
                              <w:marLeft w:val="0"/>
                              <w:marRight w:val="0"/>
                              <w:marTop w:val="0"/>
                              <w:marBottom w:val="0"/>
                              <w:divBdr>
                                <w:top w:val="none" w:sz="0" w:space="0" w:color="auto"/>
                                <w:left w:val="none" w:sz="0" w:space="0" w:color="auto"/>
                                <w:bottom w:val="none" w:sz="0" w:space="0" w:color="auto"/>
                                <w:right w:val="none" w:sz="0" w:space="0" w:color="auto"/>
                              </w:divBdr>
                              <w:divsChild>
                                <w:div w:id="651257745">
                                  <w:marLeft w:val="0"/>
                                  <w:marRight w:val="0"/>
                                  <w:marTop w:val="0"/>
                                  <w:marBottom w:val="0"/>
                                  <w:divBdr>
                                    <w:top w:val="none" w:sz="0" w:space="0" w:color="auto"/>
                                    <w:left w:val="none" w:sz="0" w:space="0" w:color="auto"/>
                                    <w:bottom w:val="none" w:sz="0" w:space="0" w:color="auto"/>
                                    <w:right w:val="none" w:sz="0" w:space="0" w:color="auto"/>
                                  </w:divBdr>
                                  <w:divsChild>
                                    <w:div w:id="1589272230">
                                      <w:marLeft w:val="0"/>
                                      <w:marRight w:val="0"/>
                                      <w:marTop w:val="0"/>
                                      <w:marBottom w:val="0"/>
                                      <w:divBdr>
                                        <w:top w:val="none" w:sz="0" w:space="0" w:color="auto"/>
                                        <w:left w:val="none" w:sz="0" w:space="0" w:color="auto"/>
                                        <w:bottom w:val="none" w:sz="0" w:space="0" w:color="auto"/>
                                        <w:right w:val="none" w:sz="0" w:space="0" w:color="auto"/>
                                      </w:divBdr>
                                      <w:divsChild>
                                        <w:div w:id="1385644392">
                                          <w:marLeft w:val="0"/>
                                          <w:marRight w:val="0"/>
                                          <w:marTop w:val="0"/>
                                          <w:marBottom w:val="0"/>
                                          <w:divBdr>
                                            <w:top w:val="none" w:sz="0" w:space="0" w:color="auto"/>
                                            <w:left w:val="none" w:sz="0" w:space="0" w:color="auto"/>
                                            <w:bottom w:val="none" w:sz="0" w:space="0" w:color="auto"/>
                                            <w:right w:val="none" w:sz="0" w:space="0" w:color="auto"/>
                                          </w:divBdr>
                                          <w:divsChild>
                                            <w:div w:id="206027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nny.vanassche@unizo.be" TargetMode="External"/><Relationship Id="rId18" Type="http://schemas.openxmlformats.org/officeDocument/2006/relationships/hyperlink" Target="https://www.unizo.be/cookie-policy" TargetMode="External"/><Relationship Id="rId26" Type="http://schemas.openxmlformats.org/officeDocument/2006/relationships/hyperlink" Target="https://www.unizo.be/unizo-privacyverklaring" TargetMode="External"/><Relationship Id="rId39"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hyperlink" Target="https://www.unizo.be/cookie-policy" TargetMode="External"/><Relationship Id="rId34" Type="http://schemas.openxmlformats.org/officeDocument/2006/relationships/hyperlink" Target="https://www.unizo.be/unizo-privacyverklaring" TargetMode="External"/><Relationship Id="rId42"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info@unizo.be" TargetMode="External"/><Relationship Id="rId17" Type="http://schemas.openxmlformats.org/officeDocument/2006/relationships/hyperlink" Target="https://www.dncm.be/nl/producten-en-tarieven/" TargetMode="External"/><Relationship Id="rId25" Type="http://schemas.openxmlformats.org/officeDocument/2006/relationships/hyperlink" Target="https://www.unizo.be/publicaties/algemene-voorwaarden" TargetMode="External"/><Relationship Id="rId33" Type="http://schemas.openxmlformats.org/officeDocument/2006/relationships/hyperlink" Target="https://www.unizo.be/unizo-privacyverklaring" TargetMode="External"/><Relationship Id="rId38" Type="http://schemas.openxmlformats.org/officeDocument/2006/relationships/hyperlink" Target="https://www.unizo.be/stel-uw-vraag-aan-de-unizo-ondernemerslijn" TargetMode="External"/><Relationship Id="rId2" Type="http://schemas.openxmlformats.org/officeDocument/2006/relationships/customXml" Target="../customXml/item2.xml"/><Relationship Id="rId16" Type="http://schemas.openxmlformats.org/officeDocument/2006/relationships/hyperlink" Target="https://www.privacyshield.gov/list" TargetMode="External"/><Relationship Id="rId20" Type="http://schemas.openxmlformats.org/officeDocument/2006/relationships/hyperlink" Target="https://www.unizo.be/unizo-privacyverklaring" TargetMode="External"/><Relationship Id="rId29" Type="http://schemas.openxmlformats.org/officeDocument/2006/relationships/hyperlink" Target="https://www.unizo.be/unizo-privacyverklaring" TargetMode="External"/><Relationship Id="rId41" Type="http://schemas.openxmlformats.org/officeDocument/2006/relationships/image" Target="media/image4.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unizo.be/unizo-privacyverklaring" TargetMode="External"/><Relationship Id="rId32" Type="http://schemas.openxmlformats.org/officeDocument/2006/relationships/hyperlink" Target="mailto:privacy@unizo.be" TargetMode="External"/><Relationship Id="rId37" Type="http://schemas.openxmlformats.org/officeDocument/2006/relationships/hyperlink" Target="https://www.unizo.be/stel-uw-vraag-aan-de-unizo-ondernemerslijn" TargetMode="External"/><Relationship Id="rId40" Type="http://schemas.openxmlformats.org/officeDocument/2006/relationships/image" Target="media/image3.png"/><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info/law/law-topic/data-protection/data-transfers-outside-eu/adequacy-protection-personal-data-non-eu-countries_en" TargetMode="External"/><Relationship Id="rId23" Type="http://schemas.openxmlformats.org/officeDocument/2006/relationships/hyperlink" Target="https://www.unizo.be/unizo-privacyverklaring" TargetMode="External"/><Relationship Id="rId28" Type="http://schemas.openxmlformats.org/officeDocument/2006/relationships/hyperlink" Target="https://www.unizo.be/unizo-privacyverklaring" TargetMode="External"/><Relationship Id="rId36" Type="http://schemas.openxmlformats.org/officeDocument/2006/relationships/hyperlink" Target="https://www.unizo.be/unizo-privacyverklaring" TargetMode="External"/><Relationship Id="rId10" Type="http://schemas.openxmlformats.org/officeDocument/2006/relationships/endnotes" Target="endnotes.xml"/><Relationship Id="rId19" Type="http://schemas.openxmlformats.org/officeDocument/2006/relationships/hyperlink" Target="https://www.unizo.be/unizo-privacyverklaring" TargetMode="External"/><Relationship Id="rId31" Type="http://schemas.openxmlformats.org/officeDocument/2006/relationships/hyperlink" Target="https://www.unizo.be/unizo-privacyverklaring"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zo.be/unizo-privacyverklaring" TargetMode="External"/><Relationship Id="rId22" Type="http://schemas.openxmlformats.org/officeDocument/2006/relationships/hyperlink" Target="https://www.unizo.be/publicaties/algemene-voorwaarden" TargetMode="External"/><Relationship Id="rId27" Type="http://schemas.openxmlformats.org/officeDocument/2006/relationships/hyperlink" Target="https://www.unizo.be/unizo-privacyverklaring" TargetMode="External"/><Relationship Id="rId30" Type="http://schemas.openxmlformats.org/officeDocument/2006/relationships/hyperlink" Target="mailto:privacy@unizo.be" TargetMode="External"/><Relationship Id="rId35" Type="http://schemas.openxmlformats.org/officeDocument/2006/relationships/hyperlink" Target="https://www.unizo.be/stel-uw-vraag-aan-de-unizo-ondernemerslijn" TargetMode="External"/><Relationship Id="rId43"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A425FA5EC22440808A8B9BE46305F1" ma:contentTypeVersion="2" ma:contentTypeDescription="Een nieuw document maken." ma:contentTypeScope="" ma:versionID="eb24cd28f52a44c5072104804cd64d05">
  <xsd:schema xmlns:xsd="http://www.w3.org/2001/XMLSchema" xmlns:xs="http://www.w3.org/2001/XMLSchema" xmlns:p="http://schemas.microsoft.com/office/2006/metadata/properties" xmlns:ns2="911199e1-c251-43bd-964d-fc12389eb7c5" targetNamespace="http://schemas.microsoft.com/office/2006/metadata/properties" ma:root="true" ma:fieldsID="4ae0f0ae97e1d76bf3c487b8d6d4d305" ns2:_="">
    <xsd:import namespace="911199e1-c251-43bd-964d-fc12389eb7c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199e1-c251-43bd-964d-fc12389eb7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376C1-CD4C-4301-AB0A-33837C338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199e1-c251-43bd-964d-fc12389eb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1E12CB-CD53-4574-911F-F86357126C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DA79B4-6237-4506-BFBB-8BE9560923D1}">
  <ds:schemaRefs>
    <ds:schemaRef ds:uri="http://schemas.microsoft.com/sharepoint/v3/contenttype/forms"/>
  </ds:schemaRefs>
</ds:datastoreItem>
</file>

<file path=customXml/itemProps4.xml><?xml version="1.0" encoding="utf-8"?>
<ds:datastoreItem xmlns:ds="http://schemas.openxmlformats.org/officeDocument/2006/customXml" ds:itemID="{1108F80F-496C-4292-B9BE-D897951EE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34</Pages>
  <Words>7656</Words>
  <Characters>42111</Characters>
  <Application>Microsoft Office Word</Application>
  <DocSecurity>0</DocSecurity>
  <Lines>350</Lines>
  <Paragraphs>99</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49668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Craps</dc:creator>
  <cp:keywords/>
  <dc:description/>
  <cp:lastModifiedBy>Lieven Cloots</cp:lastModifiedBy>
  <cp:revision>75</cp:revision>
  <cp:lastPrinted>2017-05-18T13:54:00Z</cp:lastPrinted>
  <dcterms:created xsi:type="dcterms:W3CDTF">2018-05-22T06:45:00Z</dcterms:created>
  <dcterms:modified xsi:type="dcterms:W3CDTF">2018-06-06T11:20:00Z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0x010100D8A425FA5EC22440808A8B9BE46305F1</vt:lpwstr>
  </property>
</Properties>
</file>